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DFB" w:rsidRPr="00B26A3F" w:rsidRDefault="00402EE0" w:rsidP="00AC7195">
      <w:pPr>
        <w:pStyle w:val="Header"/>
        <w:jc w:val="center"/>
        <w:rPr>
          <w:rFonts w:ascii="Century Gothic" w:hAnsi="Century Gothic"/>
          <w:b/>
          <w:sz w:val="22"/>
          <w:szCs w:val="22"/>
        </w:rPr>
      </w:pPr>
      <w:bookmarkStart w:id="0" w:name="_GoBack"/>
      <w:bookmarkEnd w:id="0"/>
      <w:r w:rsidRPr="00B26A3F">
        <w:rPr>
          <w:rFonts w:ascii="Century Gothic" w:hAnsi="Century Gothic"/>
          <w:b/>
          <w:sz w:val="22"/>
          <w:szCs w:val="22"/>
        </w:rPr>
        <w:t>Service Recipient</w:t>
      </w:r>
      <w:r w:rsidR="00922F0E" w:rsidRPr="00B26A3F">
        <w:rPr>
          <w:rFonts w:ascii="Century Gothic" w:hAnsi="Century Gothic"/>
          <w:b/>
          <w:sz w:val="22"/>
          <w:szCs w:val="22"/>
        </w:rPr>
        <w:t xml:space="preserve"> Complaints</w:t>
      </w:r>
      <w:r w:rsidR="00070304">
        <w:rPr>
          <w:rFonts w:ascii="Century Gothic" w:hAnsi="Century Gothic"/>
          <w:b/>
          <w:sz w:val="22"/>
          <w:szCs w:val="22"/>
        </w:rPr>
        <w:t xml:space="preserve"> Policy</w:t>
      </w:r>
    </w:p>
    <w:p w:rsidR="00B36FE5" w:rsidRPr="00B26A3F" w:rsidRDefault="00B36FE5" w:rsidP="00F55AD7">
      <w:pPr>
        <w:spacing w:after="0" w:line="240" w:lineRule="auto"/>
        <w:rPr>
          <w:rFonts w:ascii="Century Gothic" w:hAnsi="Century Gothic" w:cs="Times New Roman"/>
          <w:b/>
        </w:rPr>
      </w:pPr>
    </w:p>
    <w:p w:rsidR="00E26B6A" w:rsidRPr="00B26A3F" w:rsidRDefault="00E26B6A" w:rsidP="00F55AD7">
      <w:pPr>
        <w:spacing w:after="0" w:line="240" w:lineRule="auto"/>
        <w:rPr>
          <w:rFonts w:ascii="Century Gothic" w:hAnsi="Century Gothic" w:cs="Times New Roman"/>
          <w:b/>
        </w:rPr>
      </w:pPr>
      <w:r w:rsidRPr="00B26A3F">
        <w:rPr>
          <w:rFonts w:ascii="Century Gothic" w:hAnsi="Century Gothic" w:cs="Times New Roman"/>
          <w:b/>
        </w:rPr>
        <w:t>Purpose:</w:t>
      </w:r>
    </w:p>
    <w:p w:rsidR="00343654" w:rsidRPr="00B26A3F" w:rsidRDefault="00343654" w:rsidP="005D45E7">
      <w:pPr>
        <w:spacing w:after="0" w:line="240" w:lineRule="auto"/>
        <w:rPr>
          <w:rFonts w:ascii="Century Gothic" w:hAnsi="Century Gothic" w:cs="Times New Roman"/>
        </w:rPr>
      </w:pPr>
    </w:p>
    <w:p w:rsidR="00B60BA7" w:rsidRPr="00B26A3F" w:rsidRDefault="00B60BA7" w:rsidP="00F55AD7">
      <w:pPr>
        <w:spacing w:after="0" w:line="240" w:lineRule="auto"/>
        <w:rPr>
          <w:rFonts w:ascii="Century Gothic" w:hAnsi="Century Gothic" w:cs="Times New Roman"/>
        </w:rPr>
      </w:pPr>
      <w:r w:rsidRPr="00B26A3F">
        <w:rPr>
          <w:rFonts w:ascii="Century Gothic" w:hAnsi="Century Gothic" w:cs="Times New Roman"/>
        </w:rPr>
        <w:t>The policy sets out th</w:t>
      </w:r>
      <w:r w:rsidR="00B26A3F">
        <w:rPr>
          <w:rFonts w:ascii="Century Gothic" w:hAnsi="Century Gothic" w:cs="Times New Roman"/>
        </w:rPr>
        <w:t>e position of Wayside House of Hamilton (Wayside)</w:t>
      </w:r>
      <w:r w:rsidRPr="00B26A3F">
        <w:rPr>
          <w:rFonts w:ascii="Century Gothic" w:hAnsi="Century Gothic" w:cs="Times New Roman"/>
        </w:rPr>
        <w:t xml:space="preserve"> w</w:t>
      </w:r>
      <w:r w:rsidR="00F83254" w:rsidRPr="00B26A3F">
        <w:rPr>
          <w:rFonts w:ascii="Century Gothic" w:hAnsi="Century Gothic" w:cs="Times New Roman"/>
        </w:rPr>
        <w:t xml:space="preserve">ith respect to providing </w:t>
      </w:r>
      <w:r w:rsidRPr="00B26A3F">
        <w:rPr>
          <w:rFonts w:ascii="Century Gothic" w:hAnsi="Century Gothic" w:cs="Times New Roman"/>
        </w:rPr>
        <w:t>s</w:t>
      </w:r>
      <w:r w:rsidR="00035DB2" w:rsidRPr="00B26A3F">
        <w:rPr>
          <w:rFonts w:ascii="Century Gothic" w:hAnsi="Century Gothic" w:cs="Times New Roman"/>
        </w:rPr>
        <w:t>ervice recipients</w:t>
      </w:r>
      <w:r w:rsidRPr="00B26A3F">
        <w:rPr>
          <w:rFonts w:ascii="Century Gothic" w:hAnsi="Century Gothic" w:cs="Times New Roman"/>
        </w:rPr>
        <w:t xml:space="preserve"> wi</w:t>
      </w:r>
      <w:r w:rsidR="00035DB2" w:rsidRPr="00B26A3F">
        <w:rPr>
          <w:rFonts w:ascii="Century Gothic" w:hAnsi="Century Gothic" w:cs="Times New Roman"/>
        </w:rPr>
        <w:t>th a mechanism to bring forward their concerns and/or have issues resolved.</w:t>
      </w:r>
      <w:r w:rsidRPr="00B26A3F">
        <w:rPr>
          <w:rFonts w:ascii="Century Gothic" w:hAnsi="Century Gothic" w:cs="Times New Roman"/>
        </w:rPr>
        <w:t xml:space="preserve">  </w:t>
      </w:r>
    </w:p>
    <w:p w:rsidR="00B60BA7" w:rsidRPr="00B26A3F" w:rsidRDefault="00B26A3F" w:rsidP="00F55AD7">
      <w:pPr>
        <w:spacing w:after="0" w:line="240" w:lineRule="auto"/>
        <w:rPr>
          <w:rFonts w:ascii="Century Gothic" w:hAnsi="Century Gothic" w:cs="Times New Roman"/>
        </w:rPr>
      </w:pPr>
      <w:r>
        <w:rPr>
          <w:rFonts w:ascii="Century Gothic" w:hAnsi="Century Gothic" w:cs="Times New Roman"/>
        </w:rPr>
        <w:t>By developing this policy Wayside</w:t>
      </w:r>
      <w:r w:rsidR="00B60BA7" w:rsidRPr="00B26A3F">
        <w:rPr>
          <w:rFonts w:ascii="Century Gothic" w:hAnsi="Century Gothic" w:cs="Times New Roman"/>
        </w:rPr>
        <w:t xml:space="preserve"> is:</w:t>
      </w:r>
    </w:p>
    <w:p w:rsidR="00B60BA7" w:rsidRPr="00B26A3F" w:rsidRDefault="00B60BA7" w:rsidP="00B60BA7">
      <w:pPr>
        <w:pStyle w:val="ListParagraph"/>
        <w:numPr>
          <w:ilvl w:val="0"/>
          <w:numId w:val="6"/>
        </w:numPr>
        <w:spacing w:after="0" w:line="240" w:lineRule="auto"/>
        <w:rPr>
          <w:rFonts w:ascii="Century Gothic" w:hAnsi="Century Gothic" w:cs="Times New Roman"/>
        </w:rPr>
      </w:pPr>
      <w:r w:rsidRPr="00B26A3F">
        <w:rPr>
          <w:rFonts w:ascii="Century Gothic" w:hAnsi="Century Gothic" w:cs="Times New Roman"/>
        </w:rPr>
        <w:t>Committed to a process of resolving issues through discussion up to and including filing a formal complain</w:t>
      </w:r>
      <w:r w:rsidR="001F2E22" w:rsidRPr="00B26A3F">
        <w:rPr>
          <w:rFonts w:ascii="Century Gothic" w:hAnsi="Century Gothic" w:cs="Times New Roman"/>
        </w:rPr>
        <w:t>t.</w:t>
      </w:r>
    </w:p>
    <w:p w:rsidR="00B60BA7" w:rsidRPr="00B26A3F" w:rsidRDefault="00B60BA7" w:rsidP="00B60BA7">
      <w:pPr>
        <w:pStyle w:val="ListParagraph"/>
        <w:numPr>
          <w:ilvl w:val="0"/>
          <w:numId w:val="6"/>
        </w:numPr>
        <w:spacing w:after="0" w:line="240" w:lineRule="auto"/>
        <w:rPr>
          <w:rFonts w:ascii="Century Gothic" w:hAnsi="Century Gothic" w:cs="Times New Roman"/>
        </w:rPr>
      </w:pPr>
      <w:r w:rsidRPr="00B26A3F">
        <w:rPr>
          <w:rFonts w:ascii="Century Gothic" w:hAnsi="Century Gothic" w:cs="Times New Roman"/>
        </w:rPr>
        <w:t xml:space="preserve">Ensuring </w:t>
      </w:r>
      <w:r w:rsidR="00035DB2" w:rsidRPr="00B26A3F">
        <w:rPr>
          <w:rFonts w:ascii="Century Gothic" w:hAnsi="Century Gothic" w:cs="Times New Roman"/>
        </w:rPr>
        <w:t>service recipients</w:t>
      </w:r>
      <w:r w:rsidRPr="00B26A3F">
        <w:rPr>
          <w:rFonts w:ascii="Century Gothic" w:hAnsi="Century Gothic" w:cs="Times New Roman"/>
        </w:rPr>
        <w:t xml:space="preserve"> that their co</w:t>
      </w:r>
      <w:r w:rsidR="00035DB2" w:rsidRPr="00B26A3F">
        <w:rPr>
          <w:rFonts w:ascii="Century Gothic" w:hAnsi="Century Gothic" w:cs="Times New Roman"/>
        </w:rPr>
        <w:t>ncern</w:t>
      </w:r>
      <w:r w:rsidRPr="00B26A3F">
        <w:rPr>
          <w:rFonts w:ascii="Century Gothic" w:hAnsi="Century Gothic" w:cs="Times New Roman"/>
        </w:rPr>
        <w:t xml:space="preserve"> will be dealt with in</w:t>
      </w:r>
      <w:r w:rsidR="001F2E22" w:rsidRPr="00B26A3F">
        <w:rPr>
          <w:rFonts w:ascii="Century Gothic" w:hAnsi="Century Gothic" w:cs="Times New Roman"/>
        </w:rPr>
        <w:t xml:space="preserve"> a tim</w:t>
      </w:r>
      <w:r w:rsidR="00B85A6C" w:rsidRPr="00B26A3F">
        <w:rPr>
          <w:rFonts w:ascii="Century Gothic" w:hAnsi="Century Gothic" w:cs="Times New Roman"/>
        </w:rPr>
        <w:t>ely, fair and respectful manner until the issue is resolved.</w:t>
      </w:r>
    </w:p>
    <w:p w:rsidR="004C02EF" w:rsidRPr="00B26A3F" w:rsidRDefault="001F2E22" w:rsidP="00F55AD7">
      <w:pPr>
        <w:pStyle w:val="ListParagraph"/>
        <w:numPr>
          <w:ilvl w:val="0"/>
          <w:numId w:val="6"/>
        </w:numPr>
        <w:spacing w:after="0" w:line="240" w:lineRule="auto"/>
        <w:rPr>
          <w:rFonts w:ascii="Century Gothic" w:hAnsi="Century Gothic" w:cs="Times New Roman"/>
        </w:rPr>
      </w:pPr>
      <w:r w:rsidRPr="00B26A3F">
        <w:rPr>
          <w:rFonts w:ascii="Century Gothic" w:hAnsi="Century Gothic" w:cs="Times New Roman"/>
        </w:rPr>
        <w:t xml:space="preserve">Committed to making </w:t>
      </w:r>
      <w:r w:rsidR="00035DB2" w:rsidRPr="00B26A3F">
        <w:rPr>
          <w:rFonts w:ascii="Century Gothic" w:hAnsi="Century Gothic" w:cs="Times New Roman"/>
        </w:rPr>
        <w:t xml:space="preserve">the complaint resolution process </w:t>
      </w:r>
      <w:r w:rsidR="00F83254" w:rsidRPr="00B26A3F">
        <w:rPr>
          <w:rFonts w:ascii="Century Gothic" w:hAnsi="Century Gothic" w:cs="Times New Roman"/>
        </w:rPr>
        <w:t>accessible</w:t>
      </w:r>
      <w:r w:rsidR="00035DB2" w:rsidRPr="00B26A3F">
        <w:rPr>
          <w:rFonts w:ascii="Century Gothic" w:hAnsi="Century Gothic" w:cs="Times New Roman"/>
        </w:rPr>
        <w:t>, open and transparent; as well as</w:t>
      </w:r>
      <w:r w:rsidR="00F83254" w:rsidRPr="00B26A3F">
        <w:rPr>
          <w:rFonts w:ascii="Century Gothic" w:hAnsi="Century Gothic" w:cs="Times New Roman"/>
        </w:rPr>
        <w:t xml:space="preserve"> providing</w:t>
      </w:r>
      <w:r w:rsidR="007246DE" w:rsidRPr="00B26A3F">
        <w:rPr>
          <w:rFonts w:ascii="Century Gothic" w:hAnsi="Century Gothic" w:cs="Times New Roman"/>
        </w:rPr>
        <w:t xml:space="preserve"> individuals with </w:t>
      </w:r>
      <w:r w:rsidR="00035DB2" w:rsidRPr="00B26A3F">
        <w:rPr>
          <w:rFonts w:ascii="Century Gothic" w:hAnsi="Century Gothic" w:cs="Times New Roman"/>
        </w:rPr>
        <w:t xml:space="preserve">a mechanism </w:t>
      </w:r>
      <w:r w:rsidR="00FA1FBE" w:rsidRPr="00B26A3F">
        <w:rPr>
          <w:rFonts w:ascii="Century Gothic" w:hAnsi="Century Gothic" w:cs="Times New Roman"/>
        </w:rPr>
        <w:t xml:space="preserve">to use </w:t>
      </w:r>
      <w:r w:rsidR="00035DB2" w:rsidRPr="00B26A3F">
        <w:rPr>
          <w:rFonts w:ascii="Century Gothic" w:hAnsi="Century Gothic" w:cs="Times New Roman"/>
        </w:rPr>
        <w:t>that is simple and clear</w:t>
      </w:r>
      <w:r w:rsidR="007246DE" w:rsidRPr="00B26A3F">
        <w:rPr>
          <w:rFonts w:ascii="Century Gothic" w:hAnsi="Century Gothic" w:cs="Times New Roman"/>
        </w:rPr>
        <w:t xml:space="preserve">. </w:t>
      </w:r>
      <w:r w:rsidRPr="00B26A3F">
        <w:rPr>
          <w:rFonts w:ascii="Century Gothic" w:hAnsi="Century Gothic" w:cs="Times New Roman"/>
        </w:rPr>
        <w:t xml:space="preserve"> </w:t>
      </w:r>
    </w:p>
    <w:p w:rsidR="00035DB2" w:rsidRPr="00B26A3F" w:rsidRDefault="00035DB2" w:rsidP="00F55AD7">
      <w:pPr>
        <w:spacing w:after="0" w:line="240" w:lineRule="auto"/>
        <w:rPr>
          <w:rFonts w:ascii="Century Gothic" w:hAnsi="Century Gothic" w:cs="Times New Roman"/>
          <w:b/>
        </w:rPr>
      </w:pPr>
    </w:p>
    <w:p w:rsidR="005963B0" w:rsidRPr="00B26A3F" w:rsidRDefault="005963B0" w:rsidP="00F55AD7">
      <w:pPr>
        <w:spacing w:after="0" w:line="240" w:lineRule="auto"/>
        <w:rPr>
          <w:rFonts w:ascii="Century Gothic" w:hAnsi="Century Gothic" w:cs="Times New Roman"/>
          <w:b/>
        </w:rPr>
      </w:pPr>
      <w:r w:rsidRPr="00B26A3F">
        <w:rPr>
          <w:rFonts w:ascii="Century Gothic" w:hAnsi="Century Gothic" w:cs="Times New Roman"/>
          <w:b/>
        </w:rPr>
        <w:t>Policy</w:t>
      </w:r>
      <w:r w:rsidR="00674333" w:rsidRPr="00B26A3F">
        <w:rPr>
          <w:rFonts w:ascii="Century Gothic" w:hAnsi="Century Gothic" w:cs="Times New Roman"/>
          <w:b/>
        </w:rPr>
        <w:t>:</w:t>
      </w:r>
    </w:p>
    <w:p w:rsidR="006D31DD" w:rsidRPr="00B26A3F" w:rsidRDefault="006D31DD" w:rsidP="00F55AD7">
      <w:pPr>
        <w:spacing w:after="0" w:line="240" w:lineRule="auto"/>
        <w:rPr>
          <w:rFonts w:ascii="Century Gothic" w:hAnsi="Century Gothic" w:cs="Times New Roman"/>
          <w:b/>
        </w:rPr>
      </w:pPr>
    </w:p>
    <w:p w:rsidR="006D31DD" w:rsidRPr="00B26A3F" w:rsidRDefault="00B26A3F" w:rsidP="00F55AD7">
      <w:pPr>
        <w:spacing w:after="0" w:line="240" w:lineRule="auto"/>
        <w:rPr>
          <w:rFonts w:ascii="Century Gothic" w:hAnsi="Century Gothic" w:cs="Times New Roman"/>
        </w:rPr>
      </w:pPr>
      <w:r>
        <w:rPr>
          <w:rFonts w:ascii="Century Gothic" w:hAnsi="Century Gothic" w:cs="Times New Roman"/>
        </w:rPr>
        <w:t xml:space="preserve">Wayside </w:t>
      </w:r>
      <w:r w:rsidR="006D31DD" w:rsidRPr="00B26A3F">
        <w:rPr>
          <w:rFonts w:ascii="Century Gothic" w:hAnsi="Century Gothic" w:cs="Times New Roman"/>
        </w:rPr>
        <w:t>strives to provide excellent service through continuous quality improvement and by identifying potential risks for its s</w:t>
      </w:r>
      <w:r w:rsidR="00035DB2" w:rsidRPr="00B26A3F">
        <w:rPr>
          <w:rFonts w:ascii="Century Gothic" w:hAnsi="Century Gothic" w:cs="Times New Roman"/>
        </w:rPr>
        <w:t>ervice recipients</w:t>
      </w:r>
      <w:r>
        <w:rPr>
          <w:rFonts w:ascii="Century Gothic" w:hAnsi="Century Gothic" w:cs="Times New Roman"/>
        </w:rPr>
        <w:t>.  Therefore Wayside</w:t>
      </w:r>
      <w:r w:rsidR="006D31DD" w:rsidRPr="00B26A3F">
        <w:rPr>
          <w:rFonts w:ascii="Century Gothic" w:hAnsi="Century Gothic" w:cs="Times New Roman"/>
        </w:rPr>
        <w:t xml:space="preserve"> believes that part of improving t</w:t>
      </w:r>
      <w:r w:rsidR="00B36FE5" w:rsidRPr="00B26A3F">
        <w:rPr>
          <w:rFonts w:ascii="Century Gothic" w:hAnsi="Century Gothic" w:cs="Times New Roman"/>
        </w:rPr>
        <w:t xml:space="preserve">he quality of care may include </w:t>
      </w:r>
      <w:r w:rsidR="00FA1FBE" w:rsidRPr="00B26A3F">
        <w:rPr>
          <w:rFonts w:ascii="Century Gothic" w:hAnsi="Century Gothic" w:cs="Times New Roman"/>
        </w:rPr>
        <w:t xml:space="preserve">resolving </w:t>
      </w:r>
      <w:r w:rsidR="006D31DD" w:rsidRPr="00B26A3F">
        <w:rPr>
          <w:rFonts w:ascii="Century Gothic" w:hAnsi="Century Gothic" w:cs="Times New Roman"/>
        </w:rPr>
        <w:t xml:space="preserve">complaints </w:t>
      </w:r>
      <w:r w:rsidR="00035DB2" w:rsidRPr="00B26A3F">
        <w:rPr>
          <w:rFonts w:ascii="Century Gothic" w:hAnsi="Century Gothic" w:cs="Times New Roman"/>
        </w:rPr>
        <w:t xml:space="preserve">from individuals </w:t>
      </w:r>
      <w:r w:rsidR="006D31DD" w:rsidRPr="00B26A3F">
        <w:rPr>
          <w:rFonts w:ascii="Century Gothic" w:hAnsi="Century Gothic" w:cs="Times New Roman"/>
        </w:rPr>
        <w:t xml:space="preserve">about any </w:t>
      </w:r>
      <w:r w:rsidR="00FA1FBE" w:rsidRPr="00B26A3F">
        <w:rPr>
          <w:rFonts w:ascii="Century Gothic" w:hAnsi="Century Gothic" w:cs="Times New Roman"/>
        </w:rPr>
        <w:t xml:space="preserve">dissatisfactory </w:t>
      </w:r>
      <w:r w:rsidR="006D31DD" w:rsidRPr="00B26A3F">
        <w:rPr>
          <w:rFonts w:ascii="Century Gothic" w:hAnsi="Century Gothic" w:cs="Times New Roman"/>
        </w:rPr>
        <w:t xml:space="preserve">aspect of their experience </w:t>
      </w:r>
      <w:r w:rsidR="00FA1FBE" w:rsidRPr="00B26A3F">
        <w:rPr>
          <w:rFonts w:ascii="Century Gothic" w:hAnsi="Century Gothic" w:cs="Times New Roman"/>
        </w:rPr>
        <w:t>with</w:t>
      </w:r>
      <w:r w:rsidR="006D31DD" w:rsidRPr="00B26A3F">
        <w:rPr>
          <w:rFonts w:ascii="Century Gothic" w:hAnsi="Century Gothic" w:cs="Times New Roman"/>
        </w:rPr>
        <w:t xml:space="preserve"> </w:t>
      </w:r>
      <w:r>
        <w:rPr>
          <w:rFonts w:ascii="Century Gothic" w:hAnsi="Century Gothic" w:cs="Times New Roman"/>
        </w:rPr>
        <w:t>Wayside</w:t>
      </w:r>
      <w:r w:rsidR="00FA1FBE" w:rsidRPr="00B26A3F">
        <w:rPr>
          <w:rFonts w:ascii="Century Gothic" w:hAnsi="Century Gothic" w:cs="Times New Roman"/>
        </w:rPr>
        <w:t>.</w:t>
      </w:r>
      <w:r w:rsidR="008D0D93" w:rsidRPr="00B26A3F">
        <w:rPr>
          <w:rFonts w:ascii="Century Gothic" w:hAnsi="Century Gothic" w:cs="Times New Roman"/>
        </w:rPr>
        <w:t xml:space="preserve">  </w:t>
      </w:r>
      <w:r>
        <w:rPr>
          <w:rFonts w:ascii="Century Gothic" w:hAnsi="Century Gothic" w:cs="Times New Roman"/>
        </w:rPr>
        <w:t>Wayside</w:t>
      </w:r>
      <w:r w:rsidR="008D0D93" w:rsidRPr="00B26A3F">
        <w:rPr>
          <w:rFonts w:ascii="Century Gothic" w:hAnsi="Century Gothic" w:cs="Times New Roman"/>
        </w:rPr>
        <w:t xml:space="preserve"> is committed</w:t>
      </w:r>
      <w:r w:rsidR="006D31DD" w:rsidRPr="00B26A3F">
        <w:rPr>
          <w:rFonts w:ascii="Century Gothic" w:hAnsi="Century Gothic" w:cs="Times New Roman"/>
        </w:rPr>
        <w:t xml:space="preserve"> to resolving concerns and complaints about service provision.  </w:t>
      </w:r>
    </w:p>
    <w:p w:rsidR="004C02EF" w:rsidRPr="00B26A3F" w:rsidRDefault="004C02EF" w:rsidP="00F55AD7">
      <w:pPr>
        <w:spacing w:after="0" w:line="240" w:lineRule="auto"/>
        <w:rPr>
          <w:rFonts w:ascii="Century Gothic" w:hAnsi="Century Gothic" w:cs="Times New Roman"/>
          <w:b/>
        </w:rPr>
      </w:pPr>
    </w:p>
    <w:p w:rsidR="005963B0" w:rsidRPr="00B26A3F" w:rsidRDefault="005963B0" w:rsidP="00F55AD7">
      <w:pPr>
        <w:spacing w:after="0" w:line="240" w:lineRule="auto"/>
        <w:rPr>
          <w:rFonts w:ascii="Century Gothic" w:hAnsi="Century Gothic" w:cs="Times New Roman"/>
          <w:b/>
        </w:rPr>
      </w:pPr>
      <w:r w:rsidRPr="00B26A3F">
        <w:rPr>
          <w:rFonts w:ascii="Century Gothic" w:hAnsi="Century Gothic" w:cs="Times New Roman"/>
          <w:b/>
        </w:rPr>
        <w:t>Procedures</w:t>
      </w:r>
      <w:r w:rsidR="00674333" w:rsidRPr="00B26A3F">
        <w:rPr>
          <w:rFonts w:ascii="Century Gothic" w:hAnsi="Century Gothic" w:cs="Times New Roman"/>
          <w:b/>
        </w:rPr>
        <w:t>:</w:t>
      </w:r>
    </w:p>
    <w:p w:rsidR="008A326C" w:rsidRPr="00B26A3F" w:rsidRDefault="008A326C" w:rsidP="00F55AD7">
      <w:pPr>
        <w:spacing w:after="0" w:line="240" w:lineRule="auto"/>
        <w:rPr>
          <w:rFonts w:ascii="Century Gothic" w:hAnsi="Century Gothic" w:cs="Times New Roman"/>
          <w:b/>
        </w:rPr>
      </w:pPr>
    </w:p>
    <w:p w:rsidR="00B21E60" w:rsidRPr="00B26A3F" w:rsidRDefault="00B26A3F" w:rsidP="005D45E7">
      <w:pPr>
        <w:spacing w:after="0"/>
        <w:rPr>
          <w:rFonts w:ascii="Century Gothic" w:hAnsi="Century Gothic" w:cs="Times New Roman"/>
        </w:rPr>
      </w:pPr>
      <w:r>
        <w:rPr>
          <w:rFonts w:ascii="Century Gothic" w:hAnsi="Century Gothic" w:cs="Times New Roman"/>
        </w:rPr>
        <w:t>Wayside</w:t>
      </w:r>
      <w:r w:rsidR="007246DE" w:rsidRPr="00B26A3F">
        <w:rPr>
          <w:rFonts w:ascii="Century Gothic" w:hAnsi="Century Gothic" w:cs="Times New Roman"/>
        </w:rPr>
        <w:t xml:space="preserve"> </w:t>
      </w:r>
      <w:r w:rsidR="00FA1FBE" w:rsidRPr="00B26A3F">
        <w:rPr>
          <w:rFonts w:ascii="Century Gothic" w:hAnsi="Century Gothic" w:cs="Times New Roman"/>
        </w:rPr>
        <w:t>prefers</w:t>
      </w:r>
      <w:r w:rsidR="007246DE" w:rsidRPr="00B26A3F">
        <w:rPr>
          <w:rFonts w:ascii="Century Gothic" w:hAnsi="Century Gothic" w:cs="Times New Roman"/>
        </w:rPr>
        <w:t xml:space="preserve"> that</w:t>
      </w:r>
      <w:r w:rsidR="00FA1FBE" w:rsidRPr="00B26A3F">
        <w:rPr>
          <w:rFonts w:ascii="Century Gothic" w:hAnsi="Century Gothic" w:cs="Times New Roman"/>
        </w:rPr>
        <w:t>, whenever possible, a service recipient</w:t>
      </w:r>
      <w:r w:rsidR="007246DE" w:rsidRPr="00B26A3F">
        <w:rPr>
          <w:rFonts w:ascii="Century Gothic" w:hAnsi="Century Gothic" w:cs="Times New Roman"/>
        </w:rPr>
        <w:t xml:space="preserve"> </w:t>
      </w:r>
      <w:r w:rsidR="00FA1FBE" w:rsidRPr="00B26A3F">
        <w:rPr>
          <w:rFonts w:ascii="Century Gothic" w:hAnsi="Century Gothic" w:cs="Times New Roman"/>
        </w:rPr>
        <w:t xml:space="preserve">will choose to express their concern and/or resolve their </w:t>
      </w:r>
      <w:r w:rsidR="007246DE" w:rsidRPr="00B26A3F">
        <w:rPr>
          <w:rFonts w:ascii="Century Gothic" w:hAnsi="Century Gothic" w:cs="Times New Roman"/>
        </w:rPr>
        <w:t>issue</w:t>
      </w:r>
      <w:r w:rsidR="00FA1FBE" w:rsidRPr="00B26A3F">
        <w:rPr>
          <w:rFonts w:ascii="Century Gothic" w:hAnsi="Century Gothic" w:cs="Times New Roman"/>
        </w:rPr>
        <w:t xml:space="preserve"> </w:t>
      </w:r>
      <w:r w:rsidR="00FA1FBE" w:rsidRPr="00B26A3F">
        <w:rPr>
          <w:rFonts w:ascii="Century Gothic" w:hAnsi="Century Gothic" w:cs="Times New Roman"/>
          <w:b/>
          <w:i/>
        </w:rPr>
        <w:t>informally</w:t>
      </w:r>
      <w:r w:rsidR="007246DE" w:rsidRPr="00B26A3F">
        <w:rPr>
          <w:rFonts w:ascii="Century Gothic" w:hAnsi="Century Gothic" w:cs="Times New Roman"/>
        </w:rPr>
        <w:t xml:space="preserve"> </w:t>
      </w:r>
      <w:r w:rsidR="00FA1FBE" w:rsidRPr="00B26A3F">
        <w:rPr>
          <w:rFonts w:ascii="Century Gothic" w:hAnsi="Century Gothic" w:cs="Times New Roman"/>
        </w:rPr>
        <w:t>before</w:t>
      </w:r>
      <w:r w:rsidR="007246DE" w:rsidRPr="00B26A3F">
        <w:rPr>
          <w:rFonts w:ascii="Century Gothic" w:hAnsi="Century Gothic" w:cs="Times New Roman"/>
        </w:rPr>
        <w:t xml:space="preserve"> </w:t>
      </w:r>
      <w:r w:rsidR="00FA1FBE" w:rsidRPr="00B26A3F">
        <w:rPr>
          <w:rFonts w:ascii="Century Gothic" w:hAnsi="Century Gothic" w:cs="Times New Roman"/>
        </w:rPr>
        <w:t>finding it necessary to</w:t>
      </w:r>
      <w:r w:rsidR="007246DE" w:rsidRPr="00B26A3F">
        <w:rPr>
          <w:rFonts w:ascii="Century Gothic" w:hAnsi="Century Gothic" w:cs="Times New Roman"/>
        </w:rPr>
        <w:t xml:space="preserve"> </w:t>
      </w:r>
      <w:r w:rsidR="00FA1FBE" w:rsidRPr="00B26A3F">
        <w:rPr>
          <w:rFonts w:ascii="Century Gothic" w:hAnsi="Century Gothic" w:cs="Times New Roman"/>
        </w:rPr>
        <w:t>initiate the</w:t>
      </w:r>
      <w:r w:rsidR="007246DE" w:rsidRPr="00B26A3F">
        <w:rPr>
          <w:rFonts w:ascii="Century Gothic" w:hAnsi="Century Gothic" w:cs="Times New Roman"/>
        </w:rPr>
        <w:t xml:space="preserve"> formal complaint</w:t>
      </w:r>
      <w:r w:rsidR="00FA1FBE" w:rsidRPr="00B26A3F">
        <w:rPr>
          <w:rFonts w:ascii="Century Gothic" w:hAnsi="Century Gothic" w:cs="Times New Roman"/>
        </w:rPr>
        <w:t xml:space="preserve"> procedure.  </w:t>
      </w:r>
      <w:r w:rsidR="005D45E7" w:rsidRPr="00B26A3F">
        <w:rPr>
          <w:rFonts w:ascii="Century Gothic" w:hAnsi="Century Gothic" w:cs="Times New Roman"/>
        </w:rPr>
        <w:t xml:space="preserve">Service recipients </w:t>
      </w:r>
      <w:r w:rsidR="007246DE" w:rsidRPr="00B26A3F">
        <w:rPr>
          <w:rFonts w:ascii="Century Gothic" w:hAnsi="Century Gothic" w:cs="Times New Roman"/>
        </w:rPr>
        <w:t xml:space="preserve">may proceed with any of the following </w:t>
      </w:r>
      <w:r w:rsidR="005D45E7" w:rsidRPr="00B26A3F">
        <w:rPr>
          <w:rFonts w:ascii="Century Gothic" w:hAnsi="Century Gothic" w:cs="Times New Roman"/>
          <w:b/>
          <w:i/>
        </w:rPr>
        <w:t xml:space="preserve">informal </w:t>
      </w:r>
      <w:r w:rsidR="007246DE" w:rsidRPr="00B26A3F">
        <w:rPr>
          <w:rFonts w:ascii="Century Gothic" w:hAnsi="Century Gothic" w:cs="Times New Roman"/>
        </w:rPr>
        <w:t>options:</w:t>
      </w:r>
    </w:p>
    <w:p w:rsidR="00B21E60" w:rsidRPr="00B26A3F" w:rsidRDefault="00B21E60" w:rsidP="00B36FE5">
      <w:pPr>
        <w:pStyle w:val="ListParagraph"/>
        <w:numPr>
          <w:ilvl w:val="0"/>
          <w:numId w:val="18"/>
        </w:numPr>
        <w:rPr>
          <w:rFonts w:ascii="Century Gothic" w:hAnsi="Century Gothic" w:cs="Times New Roman"/>
        </w:rPr>
      </w:pPr>
      <w:r w:rsidRPr="00B26A3F">
        <w:rPr>
          <w:rFonts w:ascii="Century Gothic" w:hAnsi="Century Gothic" w:cs="Times New Roman"/>
        </w:rPr>
        <w:t>Speak directly to the Team Member who is involved in the situation</w:t>
      </w:r>
      <w:r w:rsidR="00B36FE5" w:rsidRPr="00B26A3F">
        <w:rPr>
          <w:rFonts w:ascii="Century Gothic" w:hAnsi="Century Gothic" w:cs="Times New Roman"/>
        </w:rPr>
        <w:t>.</w:t>
      </w:r>
    </w:p>
    <w:p w:rsidR="00B21E60" w:rsidRPr="00B26A3F" w:rsidRDefault="00B21E60" w:rsidP="00B36FE5">
      <w:pPr>
        <w:pStyle w:val="ListParagraph"/>
        <w:numPr>
          <w:ilvl w:val="0"/>
          <w:numId w:val="18"/>
        </w:numPr>
        <w:rPr>
          <w:rFonts w:ascii="Century Gothic" w:hAnsi="Century Gothic" w:cs="Times New Roman"/>
        </w:rPr>
      </w:pPr>
      <w:r w:rsidRPr="00B26A3F">
        <w:rPr>
          <w:rFonts w:ascii="Century Gothic" w:hAnsi="Century Gothic" w:cs="Times New Roman"/>
        </w:rPr>
        <w:t>Speak with another Team Member</w:t>
      </w:r>
      <w:r w:rsidR="005D45E7" w:rsidRPr="00B26A3F">
        <w:rPr>
          <w:rFonts w:ascii="Century Gothic" w:hAnsi="Century Gothic" w:cs="Times New Roman"/>
        </w:rPr>
        <w:t>, a</w:t>
      </w:r>
      <w:r w:rsidRPr="00B26A3F">
        <w:rPr>
          <w:rFonts w:ascii="Century Gothic" w:hAnsi="Century Gothic" w:cs="Times New Roman"/>
        </w:rPr>
        <w:t xml:space="preserve"> </w:t>
      </w:r>
      <w:r w:rsidR="005D45E7" w:rsidRPr="00B26A3F">
        <w:rPr>
          <w:rFonts w:ascii="Century Gothic" w:hAnsi="Century Gothic" w:cs="Times New Roman"/>
        </w:rPr>
        <w:t>Supervisor</w:t>
      </w:r>
      <w:r w:rsidR="00D35094" w:rsidRPr="00B26A3F">
        <w:rPr>
          <w:rFonts w:ascii="Century Gothic" w:hAnsi="Century Gothic" w:cs="Times New Roman"/>
        </w:rPr>
        <w:t xml:space="preserve"> or</w:t>
      </w:r>
      <w:r w:rsidRPr="00B26A3F">
        <w:rPr>
          <w:rFonts w:ascii="Century Gothic" w:hAnsi="Century Gothic" w:cs="Times New Roman"/>
        </w:rPr>
        <w:t xml:space="preserve"> the Executive Director</w:t>
      </w:r>
      <w:r w:rsidR="008A326C" w:rsidRPr="00B26A3F">
        <w:rPr>
          <w:rFonts w:ascii="Century Gothic" w:hAnsi="Century Gothic" w:cs="Times New Roman"/>
        </w:rPr>
        <w:t>.</w:t>
      </w:r>
    </w:p>
    <w:p w:rsidR="00484C6D" w:rsidRPr="00B26A3F" w:rsidRDefault="00B21E60" w:rsidP="005D45E7">
      <w:pPr>
        <w:pStyle w:val="ListParagraph"/>
        <w:numPr>
          <w:ilvl w:val="0"/>
          <w:numId w:val="18"/>
        </w:numPr>
        <w:spacing w:after="0" w:line="240" w:lineRule="auto"/>
        <w:rPr>
          <w:rFonts w:ascii="Century Gothic" w:hAnsi="Century Gothic" w:cs="Times New Roman"/>
        </w:rPr>
      </w:pPr>
      <w:r w:rsidRPr="00B26A3F">
        <w:rPr>
          <w:rFonts w:ascii="Century Gothic" w:hAnsi="Century Gothic" w:cs="Times New Roman"/>
        </w:rPr>
        <w:t>Request a facilitated meeting</w:t>
      </w:r>
      <w:r w:rsidR="00AB5B97" w:rsidRPr="00B26A3F">
        <w:rPr>
          <w:rFonts w:ascii="Century Gothic" w:hAnsi="Century Gothic" w:cs="Times New Roman"/>
        </w:rPr>
        <w:t xml:space="preserve"> (prior to </w:t>
      </w:r>
      <w:r w:rsidR="005D45E7" w:rsidRPr="00B26A3F">
        <w:rPr>
          <w:rFonts w:ascii="Century Gothic" w:hAnsi="Century Gothic" w:cs="Times New Roman"/>
        </w:rPr>
        <w:t>“P</w:t>
      </w:r>
      <w:r w:rsidR="00AB5B97" w:rsidRPr="00B26A3F">
        <w:rPr>
          <w:rFonts w:ascii="Century Gothic" w:hAnsi="Century Gothic" w:cs="Times New Roman"/>
        </w:rPr>
        <w:t xml:space="preserve">reliminary </w:t>
      </w:r>
      <w:r w:rsidR="005D45E7" w:rsidRPr="00B26A3F">
        <w:rPr>
          <w:rFonts w:ascii="Century Gothic" w:hAnsi="Century Gothic" w:cs="Times New Roman"/>
        </w:rPr>
        <w:t>I</w:t>
      </w:r>
      <w:r w:rsidR="00AB5B97" w:rsidRPr="00B26A3F">
        <w:rPr>
          <w:rFonts w:ascii="Century Gothic" w:hAnsi="Century Gothic" w:cs="Times New Roman"/>
        </w:rPr>
        <w:t>nquiry</w:t>
      </w:r>
      <w:r w:rsidR="005D45E7" w:rsidRPr="00B26A3F">
        <w:rPr>
          <w:rFonts w:ascii="Century Gothic" w:hAnsi="Century Gothic" w:cs="Times New Roman"/>
        </w:rPr>
        <w:t>” stage that is detailed in formal complaint process</w:t>
      </w:r>
      <w:r w:rsidR="00AB5B97" w:rsidRPr="00B26A3F">
        <w:rPr>
          <w:rFonts w:ascii="Century Gothic" w:hAnsi="Century Gothic" w:cs="Times New Roman"/>
        </w:rPr>
        <w:t>)</w:t>
      </w:r>
      <w:r w:rsidRPr="00B26A3F">
        <w:rPr>
          <w:rFonts w:ascii="Century Gothic" w:hAnsi="Century Gothic" w:cs="Times New Roman"/>
        </w:rPr>
        <w:t xml:space="preserve"> with involved persons</w:t>
      </w:r>
      <w:r w:rsidR="008A326C" w:rsidRPr="00B26A3F">
        <w:rPr>
          <w:rFonts w:ascii="Century Gothic" w:hAnsi="Century Gothic" w:cs="Times New Roman"/>
        </w:rPr>
        <w:t>.</w:t>
      </w:r>
      <w:r w:rsidR="00F83254" w:rsidRPr="00B26A3F">
        <w:rPr>
          <w:rFonts w:ascii="Century Gothic" w:hAnsi="Century Gothic" w:cs="Times New Roman"/>
        </w:rPr>
        <w:t xml:space="preserve"> </w:t>
      </w:r>
      <w:r w:rsidR="00484C6D" w:rsidRPr="00B26A3F">
        <w:rPr>
          <w:rFonts w:ascii="Century Gothic" w:hAnsi="Century Gothic" w:cs="Times New Roman"/>
        </w:rPr>
        <w:t>The individual making the complaint has the right to bring a family member, friend or other representative to any meetings or discussions</w:t>
      </w:r>
      <w:r w:rsidR="00F83254" w:rsidRPr="00B26A3F">
        <w:rPr>
          <w:rFonts w:ascii="Century Gothic" w:hAnsi="Century Gothic" w:cs="Times New Roman"/>
        </w:rPr>
        <w:t>.</w:t>
      </w:r>
    </w:p>
    <w:p w:rsidR="00B21E60" w:rsidRPr="00B26A3F" w:rsidRDefault="00B21E60" w:rsidP="00B36FE5">
      <w:pPr>
        <w:ind w:left="1080"/>
        <w:rPr>
          <w:rFonts w:ascii="Century Gothic" w:hAnsi="Century Gothic" w:cs="Times New Roman"/>
        </w:rPr>
      </w:pPr>
    </w:p>
    <w:p w:rsidR="005D45E7" w:rsidRPr="00B26A3F" w:rsidRDefault="005D45E7" w:rsidP="00B36FE5">
      <w:pPr>
        <w:ind w:left="1080"/>
        <w:rPr>
          <w:rFonts w:ascii="Century Gothic" w:hAnsi="Century Gothic" w:cs="Times New Roman"/>
        </w:rPr>
      </w:pPr>
    </w:p>
    <w:p w:rsidR="005D45E7" w:rsidRPr="00B26A3F" w:rsidRDefault="005D45E7" w:rsidP="00B36FE5">
      <w:pPr>
        <w:ind w:left="1080"/>
        <w:rPr>
          <w:rFonts w:ascii="Century Gothic" w:hAnsi="Century Gothic" w:cs="Times New Roman"/>
        </w:rPr>
      </w:pPr>
    </w:p>
    <w:p w:rsidR="00B36FE5" w:rsidRPr="00B26A3F" w:rsidRDefault="00312E9C" w:rsidP="000B4B07">
      <w:pPr>
        <w:pStyle w:val="ListParagraph"/>
        <w:numPr>
          <w:ilvl w:val="0"/>
          <w:numId w:val="23"/>
        </w:numPr>
        <w:rPr>
          <w:rFonts w:ascii="Century Gothic" w:hAnsi="Century Gothic" w:cs="Times New Roman"/>
          <w:b/>
        </w:rPr>
      </w:pPr>
      <w:r w:rsidRPr="00B26A3F">
        <w:rPr>
          <w:rFonts w:ascii="Century Gothic" w:hAnsi="Century Gothic" w:cs="Times New Roman"/>
          <w:b/>
        </w:rPr>
        <w:t>How to file a formal complaint</w:t>
      </w:r>
    </w:p>
    <w:p w:rsidR="000B4B07" w:rsidRPr="00B26A3F" w:rsidRDefault="000B4B07" w:rsidP="000B4B07">
      <w:pPr>
        <w:pStyle w:val="ListParagraph"/>
        <w:ind w:left="360"/>
        <w:rPr>
          <w:rFonts w:ascii="Century Gothic" w:hAnsi="Century Gothic" w:cs="Times New Roman"/>
        </w:rPr>
      </w:pPr>
    </w:p>
    <w:p w:rsidR="000B4B07" w:rsidRPr="00B26A3F" w:rsidRDefault="005D45E7" w:rsidP="005D45E7">
      <w:pPr>
        <w:pStyle w:val="ListParagraph"/>
        <w:numPr>
          <w:ilvl w:val="1"/>
          <w:numId w:val="23"/>
        </w:numPr>
        <w:spacing w:after="0" w:line="240" w:lineRule="auto"/>
        <w:rPr>
          <w:rFonts w:ascii="Century Gothic" w:hAnsi="Century Gothic" w:cs="Times New Roman"/>
        </w:rPr>
      </w:pPr>
      <w:r w:rsidRPr="00B26A3F">
        <w:rPr>
          <w:rFonts w:ascii="Century Gothic" w:hAnsi="Century Gothic" w:cs="Times New Roman"/>
        </w:rPr>
        <w:t xml:space="preserve">Where the concern and/or issue has not been resolved during the </w:t>
      </w:r>
      <w:r w:rsidRPr="00B26A3F">
        <w:rPr>
          <w:rFonts w:ascii="Century Gothic" w:hAnsi="Century Gothic" w:cs="Times New Roman"/>
          <w:b/>
          <w:i/>
        </w:rPr>
        <w:t xml:space="preserve">informal </w:t>
      </w:r>
      <w:r w:rsidRPr="00B26A3F">
        <w:rPr>
          <w:rFonts w:ascii="Century Gothic" w:hAnsi="Century Gothic" w:cs="Times New Roman"/>
        </w:rPr>
        <w:t xml:space="preserve">process or in cases where the </w:t>
      </w:r>
      <w:r w:rsidR="00CD47CB" w:rsidRPr="00B26A3F">
        <w:rPr>
          <w:rFonts w:ascii="Century Gothic" w:hAnsi="Century Gothic" w:cs="Times New Roman"/>
        </w:rPr>
        <w:t>individual</w:t>
      </w:r>
      <w:r w:rsidRPr="00B26A3F">
        <w:rPr>
          <w:rFonts w:ascii="Century Gothic" w:hAnsi="Century Gothic" w:cs="Times New Roman"/>
        </w:rPr>
        <w:t xml:space="preserve"> is not comfortable proceeding </w:t>
      </w:r>
      <w:r w:rsidR="00294215" w:rsidRPr="00B26A3F">
        <w:rPr>
          <w:rFonts w:ascii="Century Gothic" w:hAnsi="Century Gothic" w:cs="Times New Roman"/>
          <w:b/>
          <w:i/>
        </w:rPr>
        <w:t>informally</w:t>
      </w:r>
      <w:r w:rsidR="001570DF" w:rsidRPr="00B26A3F">
        <w:rPr>
          <w:rFonts w:ascii="Century Gothic" w:hAnsi="Century Gothic" w:cs="Times New Roman"/>
        </w:rPr>
        <w:t>,</w:t>
      </w:r>
      <w:r w:rsidR="008A326C" w:rsidRPr="00B26A3F">
        <w:rPr>
          <w:rFonts w:ascii="Century Gothic" w:hAnsi="Century Gothic" w:cs="Times New Roman"/>
        </w:rPr>
        <w:t xml:space="preserve"> a Complaint Form </w:t>
      </w:r>
      <w:r w:rsidR="00110E4E" w:rsidRPr="00B26A3F">
        <w:rPr>
          <w:rFonts w:ascii="Century Gothic" w:hAnsi="Century Gothic" w:cs="Times New Roman"/>
        </w:rPr>
        <w:t xml:space="preserve">shall be completed </w:t>
      </w:r>
      <w:r w:rsidR="001570DF" w:rsidRPr="00B26A3F">
        <w:rPr>
          <w:rFonts w:ascii="Century Gothic" w:hAnsi="Century Gothic" w:cs="Times New Roman"/>
        </w:rPr>
        <w:t>to initiate the formal process</w:t>
      </w:r>
      <w:r w:rsidR="00D018AC" w:rsidRPr="00B26A3F">
        <w:rPr>
          <w:rFonts w:ascii="Century Gothic" w:hAnsi="Century Gothic" w:cs="Times New Roman"/>
        </w:rPr>
        <w:t>.</w:t>
      </w:r>
    </w:p>
    <w:p w:rsidR="000B4B07" w:rsidRPr="00B26A3F" w:rsidRDefault="000B4B07" w:rsidP="005D45E7">
      <w:pPr>
        <w:pStyle w:val="ListParagraph"/>
        <w:spacing w:after="0" w:line="240" w:lineRule="auto"/>
        <w:ind w:left="792"/>
        <w:rPr>
          <w:rFonts w:ascii="Century Gothic" w:hAnsi="Century Gothic" w:cs="Times New Roman"/>
        </w:rPr>
      </w:pPr>
    </w:p>
    <w:p w:rsidR="00B36FE5" w:rsidRPr="00B26A3F" w:rsidRDefault="008A326C" w:rsidP="005D45E7">
      <w:pPr>
        <w:pStyle w:val="ListParagraph"/>
        <w:numPr>
          <w:ilvl w:val="2"/>
          <w:numId w:val="23"/>
        </w:numPr>
        <w:spacing w:after="0" w:line="240" w:lineRule="auto"/>
        <w:rPr>
          <w:rFonts w:ascii="Century Gothic" w:hAnsi="Century Gothic" w:cs="Times New Roman"/>
        </w:rPr>
      </w:pPr>
      <w:r w:rsidRPr="00B26A3F">
        <w:rPr>
          <w:rFonts w:ascii="Century Gothic" w:hAnsi="Century Gothic" w:cs="Times New Roman"/>
        </w:rPr>
        <w:t xml:space="preserve">The </w:t>
      </w:r>
      <w:r w:rsidR="001570DF" w:rsidRPr="00B26A3F">
        <w:rPr>
          <w:rFonts w:ascii="Century Gothic" w:hAnsi="Century Gothic" w:cs="Times New Roman"/>
        </w:rPr>
        <w:t>completed C</w:t>
      </w:r>
      <w:r w:rsidRPr="00B26A3F">
        <w:rPr>
          <w:rFonts w:ascii="Century Gothic" w:hAnsi="Century Gothic" w:cs="Times New Roman"/>
        </w:rPr>
        <w:t xml:space="preserve">omplaint </w:t>
      </w:r>
      <w:r w:rsidR="001570DF" w:rsidRPr="00B26A3F">
        <w:rPr>
          <w:rFonts w:ascii="Century Gothic" w:hAnsi="Century Gothic" w:cs="Times New Roman"/>
        </w:rPr>
        <w:t xml:space="preserve">Form </w:t>
      </w:r>
      <w:r w:rsidRPr="00B26A3F">
        <w:rPr>
          <w:rFonts w:ascii="Century Gothic" w:hAnsi="Century Gothic" w:cs="Times New Roman"/>
        </w:rPr>
        <w:t xml:space="preserve">should </w:t>
      </w:r>
      <w:r w:rsidR="00D35094" w:rsidRPr="00B26A3F">
        <w:rPr>
          <w:rFonts w:ascii="Century Gothic" w:hAnsi="Century Gothic" w:cs="Times New Roman"/>
        </w:rPr>
        <w:t>include all</w:t>
      </w:r>
      <w:r w:rsidRPr="00B26A3F">
        <w:rPr>
          <w:rFonts w:ascii="Century Gothic" w:hAnsi="Century Gothic" w:cs="Times New Roman"/>
        </w:rPr>
        <w:t xml:space="preserve"> details of the </w:t>
      </w:r>
      <w:r w:rsidR="001570DF" w:rsidRPr="00B26A3F">
        <w:rPr>
          <w:rFonts w:ascii="Century Gothic" w:hAnsi="Century Gothic" w:cs="Times New Roman"/>
        </w:rPr>
        <w:t>concern and/</w:t>
      </w:r>
      <w:r w:rsidRPr="00B26A3F">
        <w:rPr>
          <w:rFonts w:ascii="Century Gothic" w:hAnsi="Century Gothic" w:cs="Times New Roman"/>
        </w:rPr>
        <w:t>or issue, including</w:t>
      </w:r>
      <w:r w:rsidR="001570DF" w:rsidRPr="00B26A3F">
        <w:rPr>
          <w:rFonts w:ascii="Century Gothic" w:hAnsi="Century Gothic" w:cs="Times New Roman"/>
        </w:rPr>
        <w:t>:</w:t>
      </w:r>
      <w:r w:rsidRPr="00B26A3F">
        <w:rPr>
          <w:rFonts w:ascii="Century Gothic" w:hAnsi="Century Gothic" w:cs="Times New Roman"/>
        </w:rPr>
        <w:t xml:space="preserve"> </w:t>
      </w:r>
      <w:r w:rsidR="001570DF" w:rsidRPr="00B26A3F">
        <w:rPr>
          <w:rFonts w:ascii="Century Gothic" w:hAnsi="Century Gothic" w:cs="Times New Roman"/>
        </w:rPr>
        <w:t>D</w:t>
      </w:r>
      <w:r w:rsidRPr="00B26A3F">
        <w:rPr>
          <w:rFonts w:ascii="Century Gothic" w:hAnsi="Century Gothic" w:cs="Times New Roman"/>
        </w:rPr>
        <w:t>ate</w:t>
      </w:r>
      <w:r w:rsidR="001570DF" w:rsidRPr="00B26A3F">
        <w:rPr>
          <w:rFonts w:ascii="Century Gothic" w:hAnsi="Century Gothic" w:cs="Times New Roman"/>
        </w:rPr>
        <w:t>(s)</w:t>
      </w:r>
      <w:r w:rsidRPr="00B26A3F">
        <w:rPr>
          <w:rFonts w:ascii="Century Gothic" w:hAnsi="Century Gothic" w:cs="Times New Roman"/>
        </w:rPr>
        <w:t xml:space="preserve"> and time</w:t>
      </w:r>
      <w:r w:rsidR="001570DF" w:rsidRPr="00B26A3F">
        <w:rPr>
          <w:rFonts w:ascii="Century Gothic" w:hAnsi="Century Gothic" w:cs="Times New Roman"/>
        </w:rPr>
        <w:t>(s)</w:t>
      </w:r>
      <w:r w:rsidRPr="00B26A3F">
        <w:rPr>
          <w:rFonts w:ascii="Century Gothic" w:hAnsi="Century Gothic" w:cs="Times New Roman"/>
        </w:rPr>
        <w:t xml:space="preserve"> </w:t>
      </w:r>
      <w:r w:rsidR="001570DF" w:rsidRPr="00B26A3F">
        <w:rPr>
          <w:rFonts w:ascii="Century Gothic" w:hAnsi="Century Gothic" w:cs="Times New Roman"/>
        </w:rPr>
        <w:t xml:space="preserve">when incident(s) that gave rise to </w:t>
      </w:r>
      <w:r w:rsidR="001570DF" w:rsidRPr="00B26A3F">
        <w:rPr>
          <w:rFonts w:ascii="Century Gothic" w:hAnsi="Century Gothic" w:cs="Times New Roman"/>
        </w:rPr>
        <w:lastRenderedPageBreak/>
        <w:t>the concern and/or issue</w:t>
      </w:r>
      <w:r w:rsidRPr="00B26A3F">
        <w:rPr>
          <w:rFonts w:ascii="Century Gothic" w:hAnsi="Century Gothic" w:cs="Times New Roman"/>
        </w:rPr>
        <w:t xml:space="preserve"> occurred</w:t>
      </w:r>
      <w:r w:rsidR="001570DF" w:rsidRPr="00B26A3F">
        <w:rPr>
          <w:rFonts w:ascii="Century Gothic" w:hAnsi="Century Gothic" w:cs="Times New Roman"/>
        </w:rPr>
        <w:t>;</w:t>
      </w:r>
      <w:r w:rsidRPr="00B26A3F">
        <w:rPr>
          <w:rFonts w:ascii="Century Gothic" w:hAnsi="Century Gothic" w:cs="Times New Roman"/>
        </w:rPr>
        <w:t xml:space="preserve"> brief </w:t>
      </w:r>
      <w:r w:rsidR="001570DF" w:rsidRPr="00B26A3F">
        <w:rPr>
          <w:rFonts w:ascii="Century Gothic" w:hAnsi="Century Gothic" w:cs="Times New Roman"/>
        </w:rPr>
        <w:t xml:space="preserve">description of the concern and/or issue; </w:t>
      </w:r>
      <w:r w:rsidRPr="00B26A3F">
        <w:rPr>
          <w:rFonts w:ascii="Century Gothic" w:hAnsi="Century Gothic" w:cs="Times New Roman"/>
        </w:rPr>
        <w:t>any person</w:t>
      </w:r>
      <w:r w:rsidR="001570DF" w:rsidRPr="00B26A3F">
        <w:rPr>
          <w:rFonts w:ascii="Century Gothic" w:hAnsi="Century Gothic" w:cs="Times New Roman"/>
        </w:rPr>
        <w:t>(</w:t>
      </w:r>
      <w:r w:rsidRPr="00B26A3F">
        <w:rPr>
          <w:rFonts w:ascii="Century Gothic" w:hAnsi="Century Gothic" w:cs="Times New Roman"/>
        </w:rPr>
        <w:t>s</w:t>
      </w:r>
      <w:r w:rsidR="001570DF" w:rsidRPr="00B26A3F">
        <w:rPr>
          <w:rFonts w:ascii="Century Gothic" w:hAnsi="Century Gothic" w:cs="Times New Roman"/>
        </w:rPr>
        <w:t>)</w:t>
      </w:r>
      <w:r w:rsidRPr="00B26A3F">
        <w:rPr>
          <w:rFonts w:ascii="Century Gothic" w:hAnsi="Century Gothic" w:cs="Times New Roman"/>
        </w:rPr>
        <w:t xml:space="preserve"> inv</w:t>
      </w:r>
      <w:r w:rsidR="00D35094" w:rsidRPr="00B26A3F">
        <w:rPr>
          <w:rFonts w:ascii="Century Gothic" w:hAnsi="Century Gothic" w:cs="Times New Roman"/>
        </w:rPr>
        <w:t>olved or witnesses</w:t>
      </w:r>
      <w:r w:rsidR="001570DF" w:rsidRPr="00B26A3F">
        <w:rPr>
          <w:rFonts w:ascii="Century Gothic" w:hAnsi="Century Gothic" w:cs="Times New Roman"/>
        </w:rPr>
        <w:t>;</w:t>
      </w:r>
      <w:r w:rsidR="00D35094" w:rsidRPr="00B26A3F">
        <w:rPr>
          <w:rFonts w:ascii="Century Gothic" w:hAnsi="Century Gothic" w:cs="Times New Roman"/>
        </w:rPr>
        <w:t xml:space="preserve"> and </w:t>
      </w:r>
      <w:r w:rsidR="003C71F1" w:rsidRPr="00B26A3F">
        <w:rPr>
          <w:rFonts w:ascii="Century Gothic" w:hAnsi="Century Gothic" w:cs="Times New Roman"/>
        </w:rPr>
        <w:t>the</w:t>
      </w:r>
      <w:r w:rsidR="001570DF" w:rsidRPr="00B26A3F">
        <w:rPr>
          <w:rFonts w:ascii="Century Gothic" w:hAnsi="Century Gothic" w:cs="Times New Roman"/>
        </w:rPr>
        <w:t xml:space="preserve"> specific resolution the complainant is seeking</w:t>
      </w:r>
      <w:r w:rsidR="00D35094" w:rsidRPr="00B26A3F">
        <w:rPr>
          <w:rFonts w:ascii="Century Gothic" w:hAnsi="Century Gothic" w:cs="Times New Roman"/>
        </w:rPr>
        <w:t xml:space="preserve">. </w:t>
      </w:r>
    </w:p>
    <w:p w:rsidR="000B4B07" w:rsidRPr="00B26A3F" w:rsidRDefault="000B4B07" w:rsidP="005D45E7">
      <w:pPr>
        <w:pStyle w:val="ListParagraph"/>
        <w:spacing w:after="0" w:line="240" w:lineRule="auto"/>
        <w:ind w:left="1224"/>
        <w:rPr>
          <w:rFonts w:ascii="Century Gothic" w:hAnsi="Century Gothic" w:cs="Times New Roman"/>
        </w:rPr>
      </w:pPr>
    </w:p>
    <w:p w:rsidR="008A326C" w:rsidRPr="00B26A3F" w:rsidRDefault="009761A1" w:rsidP="005D45E7">
      <w:pPr>
        <w:pStyle w:val="ListParagraph"/>
        <w:numPr>
          <w:ilvl w:val="1"/>
          <w:numId w:val="23"/>
        </w:numPr>
        <w:spacing w:after="0" w:line="240" w:lineRule="auto"/>
        <w:rPr>
          <w:rFonts w:ascii="Century Gothic" w:hAnsi="Century Gothic" w:cs="Times New Roman"/>
        </w:rPr>
      </w:pPr>
      <w:r w:rsidRPr="00B26A3F">
        <w:rPr>
          <w:rFonts w:ascii="Century Gothic" w:hAnsi="Century Gothic" w:cs="Times New Roman"/>
        </w:rPr>
        <w:t xml:space="preserve">The </w:t>
      </w:r>
      <w:r w:rsidR="001570DF" w:rsidRPr="00B26A3F">
        <w:rPr>
          <w:rFonts w:ascii="Century Gothic" w:hAnsi="Century Gothic" w:cs="Times New Roman"/>
        </w:rPr>
        <w:t>service recipient</w:t>
      </w:r>
      <w:r w:rsidRPr="00B26A3F">
        <w:rPr>
          <w:rFonts w:ascii="Century Gothic" w:hAnsi="Century Gothic" w:cs="Times New Roman"/>
        </w:rPr>
        <w:t xml:space="preserve"> can leave the Complaint Form with another Team Member to be handed to </w:t>
      </w:r>
      <w:r w:rsidR="001570DF" w:rsidRPr="00B26A3F">
        <w:rPr>
          <w:rFonts w:ascii="Century Gothic" w:hAnsi="Century Gothic" w:cs="Times New Roman"/>
        </w:rPr>
        <w:t>a Supervisor or Executive Director</w:t>
      </w:r>
      <w:r w:rsidRPr="00B26A3F">
        <w:rPr>
          <w:rFonts w:ascii="Century Gothic" w:hAnsi="Century Gothic" w:cs="Times New Roman"/>
        </w:rPr>
        <w:t xml:space="preserve">.  If the </w:t>
      </w:r>
      <w:r w:rsidR="001570DF" w:rsidRPr="00B26A3F">
        <w:rPr>
          <w:rFonts w:ascii="Century Gothic" w:hAnsi="Century Gothic" w:cs="Times New Roman"/>
        </w:rPr>
        <w:t>service recipient</w:t>
      </w:r>
      <w:r w:rsidRPr="00B26A3F">
        <w:rPr>
          <w:rFonts w:ascii="Century Gothic" w:hAnsi="Century Gothic" w:cs="Times New Roman"/>
        </w:rPr>
        <w:t xml:space="preserve"> is uncomfortable leaving the </w:t>
      </w:r>
      <w:r w:rsidR="001570DF" w:rsidRPr="00B26A3F">
        <w:rPr>
          <w:rFonts w:ascii="Century Gothic" w:hAnsi="Century Gothic" w:cs="Times New Roman"/>
        </w:rPr>
        <w:t>Complaint F</w:t>
      </w:r>
      <w:r w:rsidRPr="00B26A3F">
        <w:rPr>
          <w:rFonts w:ascii="Century Gothic" w:hAnsi="Century Gothic" w:cs="Times New Roman"/>
        </w:rPr>
        <w:t xml:space="preserve">orm with another Team Member, they can hand it directly to the </w:t>
      </w:r>
      <w:r w:rsidR="001570DF" w:rsidRPr="00B26A3F">
        <w:rPr>
          <w:rFonts w:ascii="Century Gothic" w:hAnsi="Century Gothic" w:cs="Times New Roman"/>
        </w:rPr>
        <w:t>Supervisor</w:t>
      </w:r>
      <w:r w:rsidRPr="00B26A3F">
        <w:rPr>
          <w:rFonts w:ascii="Century Gothic" w:hAnsi="Century Gothic" w:cs="Times New Roman"/>
        </w:rPr>
        <w:t xml:space="preserve"> or Executive Director.  </w:t>
      </w:r>
    </w:p>
    <w:p w:rsidR="000B4B07" w:rsidRPr="00B26A3F" w:rsidRDefault="000B4B07" w:rsidP="005D45E7">
      <w:pPr>
        <w:pStyle w:val="ListParagraph"/>
        <w:spacing w:after="0" w:line="240" w:lineRule="auto"/>
        <w:ind w:left="792"/>
        <w:rPr>
          <w:rFonts w:ascii="Century Gothic" w:hAnsi="Century Gothic" w:cs="Times New Roman"/>
        </w:rPr>
      </w:pPr>
    </w:p>
    <w:p w:rsidR="00312E9C" w:rsidRPr="00B26A3F" w:rsidRDefault="001570DF" w:rsidP="005D45E7">
      <w:pPr>
        <w:pStyle w:val="ListParagraph"/>
        <w:numPr>
          <w:ilvl w:val="1"/>
          <w:numId w:val="23"/>
        </w:numPr>
        <w:spacing w:after="0" w:line="240" w:lineRule="auto"/>
        <w:rPr>
          <w:rFonts w:ascii="Century Gothic" w:hAnsi="Century Gothic" w:cs="Times New Roman"/>
        </w:rPr>
      </w:pPr>
      <w:r w:rsidRPr="00B26A3F">
        <w:rPr>
          <w:rFonts w:ascii="Century Gothic" w:hAnsi="Century Gothic" w:cs="Times New Roman"/>
        </w:rPr>
        <w:t xml:space="preserve">All </w:t>
      </w:r>
      <w:r w:rsidR="009761A1" w:rsidRPr="00B26A3F">
        <w:rPr>
          <w:rFonts w:ascii="Century Gothic" w:hAnsi="Century Gothic" w:cs="Times New Roman"/>
        </w:rPr>
        <w:t>Complaint</w:t>
      </w:r>
      <w:r w:rsidRPr="00B26A3F">
        <w:rPr>
          <w:rFonts w:ascii="Century Gothic" w:hAnsi="Century Gothic" w:cs="Times New Roman"/>
        </w:rPr>
        <w:t xml:space="preserve"> Forms received by the Supervisor or Executive Director</w:t>
      </w:r>
      <w:r w:rsidR="009761A1" w:rsidRPr="00B26A3F">
        <w:rPr>
          <w:rFonts w:ascii="Century Gothic" w:hAnsi="Century Gothic" w:cs="Times New Roman"/>
        </w:rPr>
        <w:t xml:space="preserve"> shall be initially responded to within two (2) business days</w:t>
      </w:r>
      <w:r w:rsidRPr="00B26A3F">
        <w:rPr>
          <w:rFonts w:ascii="Century Gothic" w:hAnsi="Century Gothic" w:cs="Times New Roman"/>
        </w:rPr>
        <w:t>.</w:t>
      </w:r>
    </w:p>
    <w:p w:rsidR="000B4B07" w:rsidRPr="00B26A3F" w:rsidRDefault="000B4B07" w:rsidP="001570DF">
      <w:pPr>
        <w:pStyle w:val="ListParagraph"/>
        <w:spacing w:after="0" w:line="240" w:lineRule="auto"/>
        <w:ind w:left="792"/>
        <w:rPr>
          <w:rFonts w:ascii="Century Gothic" w:hAnsi="Century Gothic" w:cs="Times New Roman"/>
        </w:rPr>
      </w:pPr>
    </w:p>
    <w:p w:rsidR="002E7BE4" w:rsidRPr="00B26A3F" w:rsidRDefault="002E7BE4" w:rsidP="000B4B07">
      <w:pPr>
        <w:pStyle w:val="ListParagraph"/>
        <w:numPr>
          <w:ilvl w:val="0"/>
          <w:numId w:val="23"/>
        </w:numPr>
        <w:rPr>
          <w:rFonts w:ascii="Century Gothic" w:hAnsi="Century Gothic" w:cs="Times New Roman"/>
          <w:b/>
        </w:rPr>
      </w:pPr>
      <w:r w:rsidRPr="00B26A3F">
        <w:rPr>
          <w:rFonts w:ascii="Century Gothic" w:hAnsi="Century Gothic" w:cs="Times New Roman"/>
          <w:b/>
        </w:rPr>
        <w:t>Complaint</w:t>
      </w:r>
      <w:r w:rsidR="00312E9C" w:rsidRPr="00B26A3F">
        <w:rPr>
          <w:rFonts w:ascii="Century Gothic" w:hAnsi="Century Gothic" w:cs="Times New Roman"/>
          <w:b/>
        </w:rPr>
        <w:t xml:space="preserve"> Resolution</w:t>
      </w:r>
    </w:p>
    <w:p w:rsidR="000B4B07" w:rsidRPr="00B26A3F" w:rsidRDefault="000B4B07" w:rsidP="001570DF">
      <w:pPr>
        <w:pStyle w:val="ListParagraph"/>
        <w:spacing w:after="0" w:line="240" w:lineRule="auto"/>
        <w:ind w:left="360"/>
        <w:rPr>
          <w:rFonts w:ascii="Century Gothic" w:hAnsi="Century Gothic" w:cs="Times New Roman"/>
        </w:rPr>
      </w:pPr>
    </w:p>
    <w:p w:rsidR="003C71F1" w:rsidRPr="00B26A3F" w:rsidRDefault="00781E86" w:rsidP="001570DF">
      <w:pPr>
        <w:pStyle w:val="ListParagraph"/>
        <w:numPr>
          <w:ilvl w:val="1"/>
          <w:numId w:val="23"/>
        </w:numPr>
        <w:spacing w:after="0" w:line="240" w:lineRule="auto"/>
        <w:rPr>
          <w:rFonts w:ascii="Century Gothic" w:hAnsi="Century Gothic" w:cs="Times New Roman"/>
          <w:b/>
          <w:i/>
        </w:rPr>
      </w:pPr>
      <w:r w:rsidRPr="00B26A3F">
        <w:rPr>
          <w:rFonts w:ascii="Century Gothic" w:hAnsi="Century Gothic" w:cs="Times New Roman"/>
          <w:b/>
          <w:i/>
        </w:rPr>
        <w:t>Preliminary Inquiry:</w:t>
      </w:r>
    </w:p>
    <w:p w:rsidR="000B4B07" w:rsidRPr="00B26A3F" w:rsidRDefault="000B4B07" w:rsidP="001570DF">
      <w:pPr>
        <w:pStyle w:val="ListParagraph"/>
        <w:spacing w:after="0" w:line="240" w:lineRule="auto"/>
        <w:ind w:left="792"/>
        <w:rPr>
          <w:rFonts w:ascii="Century Gothic" w:hAnsi="Century Gothic" w:cs="Times New Roman"/>
        </w:rPr>
      </w:pPr>
    </w:p>
    <w:p w:rsidR="003C71F1" w:rsidRPr="00B26A3F" w:rsidRDefault="002E7BE4" w:rsidP="00F9781A">
      <w:pPr>
        <w:pStyle w:val="ListParagraph"/>
        <w:numPr>
          <w:ilvl w:val="2"/>
          <w:numId w:val="23"/>
        </w:numPr>
        <w:spacing w:after="0" w:line="240" w:lineRule="auto"/>
        <w:rPr>
          <w:rFonts w:ascii="Century Gothic" w:hAnsi="Century Gothic" w:cs="Times New Roman"/>
          <w:b/>
          <w:i/>
        </w:rPr>
      </w:pPr>
      <w:r w:rsidRPr="00B26A3F">
        <w:rPr>
          <w:rFonts w:ascii="Century Gothic" w:hAnsi="Century Gothic" w:cs="Times New Roman"/>
        </w:rPr>
        <w:t xml:space="preserve">The </w:t>
      </w:r>
      <w:r w:rsidR="00F9781A" w:rsidRPr="00B26A3F">
        <w:rPr>
          <w:rFonts w:ascii="Century Gothic" w:hAnsi="Century Gothic" w:cs="Times New Roman"/>
        </w:rPr>
        <w:t>Supervisor</w:t>
      </w:r>
      <w:r w:rsidRPr="00B26A3F">
        <w:rPr>
          <w:rFonts w:ascii="Century Gothic" w:hAnsi="Century Gothic" w:cs="Times New Roman"/>
        </w:rPr>
        <w:t xml:space="preserve"> </w:t>
      </w:r>
      <w:r w:rsidR="00F9781A" w:rsidRPr="00B26A3F">
        <w:rPr>
          <w:rFonts w:ascii="Century Gothic" w:hAnsi="Century Gothic" w:cs="Times New Roman"/>
        </w:rPr>
        <w:t xml:space="preserve">or Executive Director </w:t>
      </w:r>
      <w:r w:rsidRPr="00B26A3F">
        <w:rPr>
          <w:rFonts w:ascii="Century Gothic" w:hAnsi="Century Gothic" w:cs="Times New Roman"/>
        </w:rPr>
        <w:t>will review the Complaint Form and initially respond to the complain</w:t>
      </w:r>
      <w:r w:rsidR="00F9781A" w:rsidRPr="00B26A3F">
        <w:rPr>
          <w:rFonts w:ascii="Century Gothic" w:hAnsi="Century Gothic" w:cs="Times New Roman"/>
        </w:rPr>
        <w:t>ant</w:t>
      </w:r>
      <w:r w:rsidRPr="00B26A3F">
        <w:rPr>
          <w:rFonts w:ascii="Century Gothic" w:hAnsi="Century Gothic" w:cs="Times New Roman"/>
        </w:rPr>
        <w:t xml:space="preserve"> within two (2) business </w:t>
      </w:r>
      <w:r w:rsidR="00F9781A" w:rsidRPr="00B26A3F">
        <w:rPr>
          <w:rFonts w:ascii="Century Gothic" w:hAnsi="Century Gothic" w:cs="Times New Roman"/>
        </w:rPr>
        <w:t>d</w:t>
      </w:r>
      <w:r w:rsidRPr="00B26A3F">
        <w:rPr>
          <w:rFonts w:ascii="Century Gothic" w:hAnsi="Century Gothic" w:cs="Times New Roman"/>
        </w:rPr>
        <w:t>ays, acknowledging that complaint has been received and</w:t>
      </w:r>
      <w:r w:rsidR="00EC46B7" w:rsidRPr="00B26A3F">
        <w:rPr>
          <w:rFonts w:ascii="Century Gothic" w:hAnsi="Century Gothic" w:cs="Times New Roman"/>
        </w:rPr>
        <w:t xml:space="preserve"> </w:t>
      </w:r>
      <w:r w:rsidRPr="00B26A3F">
        <w:rPr>
          <w:rFonts w:ascii="Century Gothic" w:hAnsi="Century Gothic" w:cs="Times New Roman"/>
        </w:rPr>
        <w:t>i</w:t>
      </w:r>
      <w:r w:rsidR="00F9781A" w:rsidRPr="00B26A3F">
        <w:rPr>
          <w:rFonts w:ascii="Century Gothic" w:hAnsi="Century Gothic" w:cs="Times New Roman"/>
        </w:rPr>
        <w:t>s</w:t>
      </w:r>
      <w:r w:rsidRPr="00B26A3F">
        <w:rPr>
          <w:rFonts w:ascii="Century Gothic" w:hAnsi="Century Gothic" w:cs="Times New Roman"/>
        </w:rPr>
        <w:t xml:space="preserve"> </w:t>
      </w:r>
      <w:r w:rsidR="00F9781A" w:rsidRPr="00B26A3F">
        <w:rPr>
          <w:rFonts w:ascii="Century Gothic" w:hAnsi="Century Gothic" w:cs="Times New Roman"/>
        </w:rPr>
        <w:t>under</w:t>
      </w:r>
      <w:r w:rsidRPr="00B26A3F">
        <w:rPr>
          <w:rFonts w:ascii="Century Gothic" w:hAnsi="Century Gothic" w:cs="Times New Roman"/>
        </w:rPr>
        <w:t xml:space="preserve"> review. </w:t>
      </w:r>
    </w:p>
    <w:p w:rsidR="000B4B07" w:rsidRPr="00B26A3F" w:rsidRDefault="000B4B07" w:rsidP="00F9781A">
      <w:pPr>
        <w:pStyle w:val="ListParagraph"/>
        <w:spacing w:after="0" w:line="240" w:lineRule="auto"/>
        <w:ind w:left="1224"/>
        <w:rPr>
          <w:rFonts w:ascii="Century Gothic" w:hAnsi="Century Gothic" w:cs="Times New Roman"/>
        </w:rPr>
      </w:pPr>
    </w:p>
    <w:p w:rsidR="000B4B07" w:rsidRPr="00B26A3F" w:rsidRDefault="00D018AC" w:rsidP="00F9781A">
      <w:pPr>
        <w:pStyle w:val="ListParagraph"/>
        <w:numPr>
          <w:ilvl w:val="2"/>
          <w:numId w:val="23"/>
        </w:numPr>
        <w:spacing w:after="0" w:line="240" w:lineRule="auto"/>
        <w:rPr>
          <w:rFonts w:ascii="Century Gothic" w:hAnsi="Century Gothic" w:cs="Times New Roman"/>
          <w:b/>
          <w:i/>
        </w:rPr>
      </w:pPr>
      <w:r w:rsidRPr="00B26A3F">
        <w:rPr>
          <w:rFonts w:ascii="Century Gothic" w:hAnsi="Century Gothic" w:cs="Times New Roman"/>
        </w:rPr>
        <w:t xml:space="preserve">The </w:t>
      </w:r>
      <w:r w:rsidR="00C95671" w:rsidRPr="00B26A3F">
        <w:rPr>
          <w:rFonts w:ascii="Century Gothic" w:hAnsi="Century Gothic" w:cs="Times New Roman"/>
        </w:rPr>
        <w:t>Supervisor or Executive Director</w:t>
      </w:r>
      <w:r w:rsidRPr="00B26A3F">
        <w:rPr>
          <w:rFonts w:ascii="Century Gothic" w:hAnsi="Century Gothic" w:cs="Times New Roman"/>
        </w:rPr>
        <w:t xml:space="preserve"> will speak with the </w:t>
      </w:r>
      <w:r w:rsidR="00C95671" w:rsidRPr="00B26A3F">
        <w:rPr>
          <w:rFonts w:ascii="Century Gothic" w:hAnsi="Century Gothic" w:cs="Times New Roman"/>
        </w:rPr>
        <w:t>complainant about the concern and/or issue as required to</w:t>
      </w:r>
      <w:r w:rsidRPr="00B26A3F">
        <w:rPr>
          <w:rFonts w:ascii="Century Gothic" w:hAnsi="Century Gothic" w:cs="Times New Roman"/>
        </w:rPr>
        <w:t xml:space="preserve"> clarify the facts</w:t>
      </w:r>
      <w:r w:rsidR="00C95671" w:rsidRPr="00B26A3F">
        <w:rPr>
          <w:rFonts w:ascii="Century Gothic" w:hAnsi="Century Gothic" w:cs="Times New Roman"/>
        </w:rPr>
        <w:t xml:space="preserve"> detailed on the Complaint Form</w:t>
      </w:r>
      <w:r w:rsidRPr="00B26A3F">
        <w:rPr>
          <w:rFonts w:ascii="Century Gothic" w:hAnsi="Century Gothic" w:cs="Times New Roman"/>
        </w:rPr>
        <w:t>.</w:t>
      </w:r>
    </w:p>
    <w:p w:rsidR="003C71F1" w:rsidRPr="00B26A3F" w:rsidRDefault="00D018AC" w:rsidP="00C95671">
      <w:pPr>
        <w:pStyle w:val="ListParagraph"/>
        <w:spacing w:after="0" w:line="240" w:lineRule="auto"/>
        <w:ind w:left="1224"/>
        <w:rPr>
          <w:rFonts w:ascii="Century Gothic" w:hAnsi="Century Gothic" w:cs="Times New Roman"/>
          <w:b/>
          <w:i/>
        </w:rPr>
      </w:pPr>
      <w:r w:rsidRPr="00B26A3F">
        <w:rPr>
          <w:rFonts w:ascii="Century Gothic" w:hAnsi="Century Gothic" w:cs="Times New Roman"/>
        </w:rPr>
        <w:t xml:space="preserve">  </w:t>
      </w:r>
    </w:p>
    <w:p w:rsidR="003C71F1" w:rsidRPr="00B26A3F" w:rsidRDefault="00D018AC" w:rsidP="00C95671">
      <w:pPr>
        <w:pStyle w:val="ListParagraph"/>
        <w:numPr>
          <w:ilvl w:val="2"/>
          <w:numId w:val="23"/>
        </w:numPr>
        <w:spacing w:after="0" w:line="240" w:lineRule="auto"/>
        <w:rPr>
          <w:rFonts w:ascii="Century Gothic" w:hAnsi="Century Gothic" w:cs="Times New Roman"/>
          <w:b/>
          <w:i/>
        </w:rPr>
      </w:pPr>
      <w:r w:rsidRPr="00B26A3F">
        <w:rPr>
          <w:rFonts w:ascii="Century Gothic" w:hAnsi="Century Gothic" w:cs="Times New Roman"/>
        </w:rPr>
        <w:t xml:space="preserve">The </w:t>
      </w:r>
      <w:r w:rsidR="00C95671" w:rsidRPr="00B26A3F">
        <w:rPr>
          <w:rFonts w:ascii="Century Gothic" w:hAnsi="Century Gothic" w:cs="Times New Roman"/>
        </w:rPr>
        <w:t>Supervisor or Executive Director</w:t>
      </w:r>
      <w:r w:rsidRPr="00B26A3F">
        <w:rPr>
          <w:rFonts w:ascii="Century Gothic" w:hAnsi="Century Gothic" w:cs="Times New Roman"/>
        </w:rPr>
        <w:t xml:space="preserve"> will speak with </w:t>
      </w:r>
      <w:r w:rsidR="00C95671" w:rsidRPr="00B26A3F">
        <w:rPr>
          <w:rFonts w:ascii="Century Gothic" w:hAnsi="Century Gothic" w:cs="Times New Roman"/>
        </w:rPr>
        <w:t xml:space="preserve">all </w:t>
      </w:r>
      <w:r w:rsidRPr="00B26A3F">
        <w:rPr>
          <w:rFonts w:ascii="Century Gothic" w:hAnsi="Century Gothic" w:cs="Times New Roman"/>
        </w:rPr>
        <w:t xml:space="preserve">those involved in the </w:t>
      </w:r>
      <w:r w:rsidR="00C95671" w:rsidRPr="00B26A3F">
        <w:rPr>
          <w:rFonts w:ascii="Century Gothic" w:hAnsi="Century Gothic" w:cs="Times New Roman"/>
        </w:rPr>
        <w:t>concern and/or issue described on the Complaint Form</w:t>
      </w:r>
      <w:r w:rsidRPr="00B26A3F">
        <w:rPr>
          <w:rFonts w:ascii="Century Gothic" w:hAnsi="Century Gothic" w:cs="Times New Roman"/>
        </w:rPr>
        <w:t xml:space="preserve"> to gather information.</w:t>
      </w:r>
    </w:p>
    <w:p w:rsidR="000B4B07" w:rsidRPr="00B26A3F" w:rsidRDefault="000B4B07" w:rsidP="00C95671">
      <w:pPr>
        <w:pStyle w:val="ListParagraph"/>
        <w:spacing w:after="0" w:line="240" w:lineRule="auto"/>
        <w:ind w:left="1224"/>
        <w:rPr>
          <w:rFonts w:ascii="Century Gothic" w:hAnsi="Century Gothic" w:cs="Times New Roman"/>
        </w:rPr>
      </w:pPr>
    </w:p>
    <w:p w:rsidR="003C71F1" w:rsidRPr="00B26A3F" w:rsidRDefault="00D018AC" w:rsidP="00C95671">
      <w:pPr>
        <w:pStyle w:val="ListParagraph"/>
        <w:numPr>
          <w:ilvl w:val="2"/>
          <w:numId w:val="23"/>
        </w:numPr>
        <w:spacing w:after="0" w:line="240" w:lineRule="auto"/>
        <w:rPr>
          <w:rFonts w:ascii="Century Gothic" w:hAnsi="Century Gothic" w:cs="Times New Roman"/>
          <w:b/>
          <w:i/>
        </w:rPr>
      </w:pPr>
      <w:r w:rsidRPr="00B26A3F">
        <w:rPr>
          <w:rFonts w:ascii="Century Gothic" w:hAnsi="Century Gothic" w:cs="Times New Roman"/>
        </w:rPr>
        <w:t>Once the preliminary inquiry is complete</w:t>
      </w:r>
      <w:r w:rsidR="00C95671" w:rsidRPr="00B26A3F">
        <w:rPr>
          <w:rFonts w:ascii="Century Gothic" w:hAnsi="Century Gothic" w:cs="Times New Roman"/>
        </w:rPr>
        <w:t>,</w:t>
      </w:r>
      <w:r w:rsidRPr="00B26A3F">
        <w:rPr>
          <w:rFonts w:ascii="Century Gothic" w:hAnsi="Century Gothic" w:cs="Times New Roman"/>
        </w:rPr>
        <w:t xml:space="preserve"> the </w:t>
      </w:r>
      <w:r w:rsidR="00C95671" w:rsidRPr="00B26A3F">
        <w:rPr>
          <w:rFonts w:ascii="Century Gothic" w:hAnsi="Century Gothic" w:cs="Times New Roman"/>
        </w:rPr>
        <w:t>Supervisor or Executive Director</w:t>
      </w:r>
      <w:r w:rsidRPr="00B26A3F">
        <w:rPr>
          <w:rFonts w:ascii="Century Gothic" w:hAnsi="Century Gothic" w:cs="Times New Roman"/>
        </w:rPr>
        <w:t xml:space="preserve"> will determine a process </w:t>
      </w:r>
      <w:r w:rsidR="00C95671" w:rsidRPr="00B26A3F">
        <w:rPr>
          <w:rFonts w:ascii="Century Gothic" w:hAnsi="Century Gothic" w:cs="Times New Roman"/>
        </w:rPr>
        <w:t xml:space="preserve">to best achieve the resolution requested by the </w:t>
      </w:r>
      <w:r w:rsidRPr="00B26A3F">
        <w:rPr>
          <w:rFonts w:ascii="Century Gothic" w:hAnsi="Century Gothic" w:cs="Times New Roman"/>
        </w:rPr>
        <w:t>complain</w:t>
      </w:r>
      <w:r w:rsidR="00C95671" w:rsidRPr="00B26A3F">
        <w:rPr>
          <w:rFonts w:ascii="Century Gothic" w:hAnsi="Century Gothic" w:cs="Times New Roman"/>
        </w:rPr>
        <w:t>an</w:t>
      </w:r>
      <w:r w:rsidRPr="00B26A3F">
        <w:rPr>
          <w:rFonts w:ascii="Century Gothic" w:hAnsi="Century Gothic" w:cs="Times New Roman"/>
        </w:rPr>
        <w:t>t</w:t>
      </w:r>
      <w:r w:rsidR="00C95671" w:rsidRPr="00B26A3F">
        <w:rPr>
          <w:rFonts w:ascii="Century Gothic" w:hAnsi="Century Gothic" w:cs="Times New Roman"/>
        </w:rPr>
        <w:t xml:space="preserve">; </w:t>
      </w:r>
      <w:r w:rsidR="00F83254" w:rsidRPr="00B26A3F">
        <w:rPr>
          <w:rFonts w:ascii="Century Gothic" w:hAnsi="Century Gothic" w:cs="Times New Roman"/>
        </w:rPr>
        <w:t xml:space="preserve">which could </w:t>
      </w:r>
      <w:r w:rsidR="00C95671" w:rsidRPr="00B26A3F">
        <w:rPr>
          <w:rFonts w:ascii="Century Gothic" w:hAnsi="Century Gothic" w:cs="Times New Roman"/>
        </w:rPr>
        <w:t>require</w:t>
      </w:r>
      <w:r w:rsidR="006E0325" w:rsidRPr="00B26A3F">
        <w:rPr>
          <w:rFonts w:ascii="Century Gothic" w:hAnsi="Century Gothic" w:cs="Times New Roman"/>
        </w:rPr>
        <w:t xml:space="preserve"> further investigation</w:t>
      </w:r>
      <w:r w:rsidR="003C71F1" w:rsidRPr="00B26A3F">
        <w:rPr>
          <w:rFonts w:ascii="Century Gothic" w:hAnsi="Century Gothic" w:cs="Times New Roman"/>
        </w:rPr>
        <w:t>.</w:t>
      </w:r>
    </w:p>
    <w:p w:rsidR="000B4B07" w:rsidRPr="00B26A3F" w:rsidRDefault="000B4B07" w:rsidP="00C95671">
      <w:pPr>
        <w:pStyle w:val="ListParagraph"/>
        <w:spacing w:after="0" w:line="240" w:lineRule="auto"/>
        <w:ind w:left="1224"/>
        <w:rPr>
          <w:rFonts w:ascii="Century Gothic" w:hAnsi="Century Gothic" w:cs="Times New Roman"/>
        </w:rPr>
      </w:pPr>
    </w:p>
    <w:p w:rsidR="00312E9C" w:rsidRPr="00B26A3F" w:rsidRDefault="00781E86" w:rsidP="00C95671">
      <w:pPr>
        <w:pStyle w:val="ListParagraph"/>
        <w:numPr>
          <w:ilvl w:val="2"/>
          <w:numId w:val="23"/>
        </w:numPr>
        <w:spacing w:after="0" w:line="240" w:lineRule="auto"/>
        <w:rPr>
          <w:rFonts w:ascii="Century Gothic" w:hAnsi="Century Gothic" w:cs="Times New Roman"/>
          <w:b/>
          <w:i/>
        </w:rPr>
      </w:pPr>
      <w:r w:rsidRPr="00B26A3F">
        <w:rPr>
          <w:rFonts w:ascii="Century Gothic" w:hAnsi="Century Gothic" w:cs="Times New Roman"/>
        </w:rPr>
        <w:t xml:space="preserve">Whenever possible </w:t>
      </w:r>
      <w:r w:rsidR="00C95671" w:rsidRPr="00B26A3F">
        <w:rPr>
          <w:rFonts w:ascii="Century Gothic" w:hAnsi="Century Gothic" w:cs="Times New Roman"/>
        </w:rPr>
        <w:t>and/</w:t>
      </w:r>
      <w:r w:rsidRPr="00B26A3F">
        <w:rPr>
          <w:rFonts w:ascii="Century Gothic" w:hAnsi="Century Gothic" w:cs="Times New Roman"/>
        </w:rPr>
        <w:t>or appropriate</w:t>
      </w:r>
      <w:r w:rsidR="00C95671" w:rsidRPr="00B26A3F">
        <w:rPr>
          <w:rFonts w:ascii="Century Gothic" w:hAnsi="Century Gothic" w:cs="Times New Roman"/>
        </w:rPr>
        <w:t>,</w:t>
      </w:r>
      <w:r w:rsidRPr="00B26A3F">
        <w:rPr>
          <w:rFonts w:ascii="Century Gothic" w:hAnsi="Century Gothic" w:cs="Times New Roman"/>
        </w:rPr>
        <w:t xml:space="preserve"> </w:t>
      </w:r>
      <w:r w:rsidR="009775A7">
        <w:rPr>
          <w:rFonts w:ascii="Century Gothic" w:hAnsi="Century Gothic" w:cs="Times New Roman"/>
        </w:rPr>
        <w:t>Wayside</w:t>
      </w:r>
      <w:r w:rsidR="00C95671" w:rsidRPr="00B26A3F">
        <w:rPr>
          <w:rFonts w:ascii="Century Gothic" w:hAnsi="Century Gothic" w:cs="Times New Roman"/>
        </w:rPr>
        <w:t xml:space="preserve"> prefers</w:t>
      </w:r>
      <w:r w:rsidRPr="00B26A3F">
        <w:rPr>
          <w:rFonts w:ascii="Century Gothic" w:hAnsi="Century Gothic" w:cs="Times New Roman"/>
        </w:rPr>
        <w:t xml:space="preserve"> </w:t>
      </w:r>
      <w:r w:rsidR="00C95671" w:rsidRPr="00B26A3F">
        <w:rPr>
          <w:rFonts w:ascii="Century Gothic" w:hAnsi="Century Gothic" w:cs="Times New Roman"/>
        </w:rPr>
        <w:t>for</w:t>
      </w:r>
      <w:r w:rsidRPr="00B26A3F">
        <w:rPr>
          <w:rFonts w:ascii="Century Gothic" w:hAnsi="Century Gothic" w:cs="Times New Roman"/>
        </w:rPr>
        <w:t xml:space="preserve"> all persons involved to</w:t>
      </w:r>
      <w:r w:rsidR="00C95671" w:rsidRPr="00B26A3F">
        <w:rPr>
          <w:rFonts w:ascii="Century Gothic" w:hAnsi="Century Gothic" w:cs="Times New Roman"/>
        </w:rPr>
        <w:t xml:space="preserve"> be engaged in the</w:t>
      </w:r>
      <w:r w:rsidRPr="00B26A3F">
        <w:rPr>
          <w:rFonts w:ascii="Century Gothic" w:hAnsi="Century Gothic" w:cs="Times New Roman"/>
        </w:rPr>
        <w:t xml:space="preserve"> resol</w:t>
      </w:r>
      <w:r w:rsidR="00C95671" w:rsidRPr="00B26A3F">
        <w:rPr>
          <w:rFonts w:ascii="Century Gothic" w:hAnsi="Century Gothic" w:cs="Times New Roman"/>
        </w:rPr>
        <w:t>ution process</w:t>
      </w:r>
      <w:r w:rsidRPr="00B26A3F">
        <w:rPr>
          <w:rFonts w:ascii="Century Gothic" w:hAnsi="Century Gothic" w:cs="Times New Roman"/>
        </w:rPr>
        <w:t xml:space="preserve"> through st</w:t>
      </w:r>
      <w:r w:rsidR="00C95671" w:rsidRPr="00B26A3F">
        <w:rPr>
          <w:rFonts w:ascii="Century Gothic" w:hAnsi="Century Gothic" w:cs="Times New Roman"/>
        </w:rPr>
        <w:t>ructured face-to-face discussions,</w:t>
      </w:r>
      <w:r w:rsidRPr="00B26A3F">
        <w:rPr>
          <w:rFonts w:ascii="Century Gothic" w:hAnsi="Century Gothic" w:cs="Times New Roman"/>
        </w:rPr>
        <w:t xml:space="preserve"> fa</w:t>
      </w:r>
      <w:r w:rsidR="00484C6D" w:rsidRPr="00B26A3F">
        <w:rPr>
          <w:rFonts w:ascii="Century Gothic" w:hAnsi="Century Gothic" w:cs="Times New Roman"/>
        </w:rPr>
        <w:t xml:space="preserve">cilitated </w:t>
      </w:r>
      <w:r w:rsidR="00C95671" w:rsidRPr="00B26A3F">
        <w:rPr>
          <w:rFonts w:ascii="Century Gothic" w:hAnsi="Century Gothic" w:cs="Times New Roman"/>
        </w:rPr>
        <w:t>by the Supervisor or Executive Director.</w:t>
      </w:r>
    </w:p>
    <w:p w:rsidR="00073D2A" w:rsidRPr="00B26A3F" w:rsidRDefault="00073D2A" w:rsidP="00C95671">
      <w:pPr>
        <w:pStyle w:val="ListParagraph"/>
        <w:spacing w:after="0" w:line="240" w:lineRule="auto"/>
        <w:ind w:left="2160"/>
        <w:rPr>
          <w:rFonts w:ascii="Century Gothic" w:hAnsi="Century Gothic" w:cs="Times New Roman"/>
          <w:b/>
          <w:i/>
        </w:rPr>
      </w:pPr>
    </w:p>
    <w:p w:rsidR="003C71F1" w:rsidRPr="00B26A3F" w:rsidRDefault="00312E9C" w:rsidP="00C95671">
      <w:pPr>
        <w:pStyle w:val="ListParagraph"/>
        <w:numPr>
          <w:ilvl w:val="1"/>
          <w:numId w:val="23"/>
        </w:numPr>
        <w:spacing w:after="0" w:line="240" w:lineRule="auto"/>
        <w:rPr>
          <w:rFonts w:ascii="Century Gothic" w:hAnsi="Century Gothic" w:cs="Times New Roman"/>
          <w:b/>
          <w:i/>
        </w:rPr>
      </w:pPr>
      <w:r w:rsidRPr="00B26A3F">
        <w:rPr>
          <w:rFonts w:ascii="Century Gothic" w:hAnsi="Century Gothic" w:cs="Times New Roman"/>
          <w:b/>
          <w:i/>
        </w:rPr>
        <w:t>Investigation:</w:t>
      </w:r>
    </w:p>
    <w:p w:rsidR="000B4B07" w:rsidRPr="00B26A3F" w:rsidRDefault="000B4B07" w:rsidP="00C95671">
      <w:pPr>
        <w:pStyle w:val="ListParagraph"/>
        <w:spacing w:after="0" w:line="240" w:lineRule="auto"/>
        <w:ind w:left="792"/>
        <w:rPr>
          <w:rFonts w:ascii="Century Gothic" w:hAnsi="Century Gothic" w:cs="Times New Roman"/>
        </w:rPr>
      </w:pPr>
    </w:p>
    <w:p w:rsidR="003C71F1" w:rsidRPr="00B26A3F" w:rsidRDefault="007C1646" w:rsidP="00204999">
      <w:pPr>
        <w:pStyle w:val="ListParagraph"/>
        <w:numPr>
          <w:ilvl w:val="2"/>
          <w:numId w:val="23"/>
        </w:numPr>
        <w:spacing w:after="0" w:line="240" w:lineRule="auto"/>
        <w:rPr>
          <w:rFonts w:ascii="Century Gothic" w:hAnsi="Century Gothic" w:cs="Times New Roman"/>
          <w:b/>
          <w:i/>
        </w:rPr>
      </w:pPr>
      <w:r>
        <w:rPr>
          <w:rFonts w:ascii="Century Gothic" w:hAnsi="Century Gothic" w:cs="Times New Roman"/>
        </w:rPr>
        <w:t>Wayside</w:t>
      </w:r>
      <w:r w:rsidR="00195F92" w:rsidRPr="00B26A3F">
        <w:rPr>
          <w:rFonts w:ascii="Century Gothic" w:hAnsi="Century Gothic" w:cs="Times New Roman"/>
        </w:rPr>
        <w:t xml:space="preserve"> may ch</w:t>
      </w:r>
      <w:r>
        <w:rPr>
          <w:rFonts w:ascii="Century Gothic" w:hAnsi="Century Gothic" w:cs="Times New Roman"/>
        </w:rPr>
        <w:t>o</w:t>
      </w:r>
      <w:r w:rsidR="00195F92" w:rsidRPr="00B26A3F">
        <w:rPr>
          <w:rFonts w:ascii="Century Gothic" w:hAnsi="Century Gothic" w:cs="Times New Roman"/>
        </w:rPr>
        <w:t xml:space="preserve">ose to conduct an investigation at any point, </w:t>
      </w:r>
      <w:r w:rsidR="00783B6F" w:rsidRPr="00B26A3F">
        <w:rPr>
          <w:rFonts w:ascii="Century Gothic" w:hAnsi="Century Gothic" w:cs="Times New Roman"/>
        </w:rPr>
        <w:t xml:space="preserve">including during the </w:t>
      </w:r>
      <w:r w:rsidR="00783B6F" w:rsidRPr="00B26A3F">
        <w:rPr>
          <w:rFonts w:ascii="Century Gothic" w:hAnsi="Century Gothic" w:cs="Times New Roman"/>
          <w:b/>
          <w:i/>
        </w:rPr>
        <w:t xml:space="preserve">informal </w:t>
      </w:r>
      <w:r w:rsidR="00783B6F" w:rsidRPr="00B26A3F">
        <w:rPr>
          <w:rFonts w:ascii="Century Gothic" w:hAnsi="Century Gothic" w:cs="Times New Roman"/>
        </w:rPr>
        <w:t>process</w:t>
      </w:r>
      <w:r w:rsidR="00195F92" w:rsidRPr="00B26A3F">
        <w:rPr>
          <w:rFonts w:ascii="Century Gothic" w:hAnsi="Century Gothic" w:cs="Times New Roman"/>
        </w:rPr>
        <w:t xml:space="preserve">. </w:t>
      </w:r>
      <w:r w:rsidR="00877F3A" w:rsidRPr="00B26A3F">
        <w:rPr>
          <w:rFonts w:ascii="Century Gothic" w:hAnsi="Century Gothic" w:cs="Times New Roman"/>
        </w:rPr>
        <w:t>Whenever an investigation is required in order to respond to a Complaint Form,</w:t>
      </w:r>
      <w:r w:rsidR="00312E9C" w:rsidRPr="00B26A3F">
        <w:rPr>
          <w:rFonts w:ascii="Century Gothic" w:hAnsi="Century Gothic" w:cs="Times New Roman"/>
        </w:rPr>
        <w:t xml:space="preserve"> th</w:t>
      </w:r>
      <w:r w:rsidR="00877F3A" w:rsidRPr="00B26A3F">
        <w:rPr>
          <w:rFonts w:ascii="Century Gothic" w:hAnsi="Century Gothic" w:cs="Times New Roman"/>
        </w:rPr>
        <w:t>e</w:t>
      </w:r>
      <w:r w:rsidR="00312E9C" w:rsidRPr="00B26A3F">
        <w:rPr>
          <w:rFonts w:ascii="Century Gothic" w:hAnsi="Century Gothic" w:cs="Times New Roman"/>
        </w:rPr>
        <w:t xml:space="preserve"> </w:t>
      </w:r>
      <w:r w:rsidR="00877F3A" w:rsidRPr="00B26A3F">
        <w:rPr>
          <w:rFonts w:ascii="Century Gothic" w:hAnsi="Century Gothic" w:cs="Times New Roman"/>
        </w:rPr>
        <w:t xml:space="preserve">concern and/or issue </w:t>
      </w:r>
      <w:r w:rsidR="00204999" w:rsidRPr="00B26A3F">
        <w:rPr>
          <w:rFonts w:ascii="Century Gothic" w:hAnsi="Century Gothic" w:cs="Times New Roman"/>
        </w:rPr>
        <w:t xml:space="preserve">that gave rise to the complaint </w:t>
      </w:r>
      <w:r w:rsidR="00312E9C" w:rsidRPr="00B26A3F">
        <w:rPr>
          <w:rFonts w:ascii="Century Gothic" w:hAnsi="Century Gothic" w:cs="Times New Roman"/>
        </w:rPr>
        <w:t xml:space="preserve">must </w:t>
      </w:r>
      <w:r w:rsidR="00877F3A" w:rsidRPr="00B26A3F">
        <w:rPr>
          <w:rFonts w:ascii="Century Gothic" w:hAnsi="Century Gothic" w:cs="Times New Roman"/>
        </w:rPr>
        <w:t>have occurred</w:t>
      </w:r>
      <w:r w:rsidR="00204999" w:rsidRPr="00B26A3F">
        <w:rPr>
          <w:rFonts w:ascii="Century Gothic" w:hAnsi="Century Gothic" w:cs="Times New Roman"/>
        </w:rPr>
        <w:t xml:space="preserve"> within the t</w:t>
      </w:r>
      <w:r w:rsidR="00312E9C" w:rsidRPr="00B26A3F">
        <w:rPr>
          <w:rFonts w:ascii="Century Gothic" w:hAnsi="Century Gothic" w:cs="Times New Roman"/>
        </w:rPr>
        <w:t xml:space="preserve">hree (3) months </w:t>
      </w:r>
      <w:r w:rsidR="00204999" w:rsidRPr="00B26A3F">
        <w:rPr>
          <w:rFonts w:ascii="Century Gothic" w:hAnsi="Century Gothic" w:cs="Times New Roman"/>
        </w:rPr>
        <w:t>immediately preceding the date the Complaint Form was received by the Supervisor or Executive Director.</w:t>
      </w:r>
      <w:r w:rsidR="00312E9C" w:rsidRPr="00B26A3F">
        <w:rPr>
          <w:rFonts w:ascii="Century Gothic" w:hAnsi="Century Gothic" w:cs="Times New Roman"/>
        </w:rPr>
        <w:t xml:space="preserve"> </w:t>
      </w:r>
    </w:p>
    <w:p w:rsidR="003C71F1" w:rsidRPr="00B26A3F" w:rsidRDefault="00195F92" w:rsidP="00204999">
      <w:pPr>
        <w:pStyle w:val="ListParagraph"/>
        <w:numPr>
          <w:ilvl w:val="2"/>
          <w:numId w:val="23"/>
        </w:numPr>
        <w:spacing w:after="0" w:line="240" w:lineRule="auto"/>
        <w:rPr>
          <w:rFonts w:ascii="Century Gothic" w:hAnsi="Century Gothic" w:cs="Times New Roman"/>
          <w:b/>
          <w:i/>
        </w:rPr>
      </w:pPr>
      <w:r w:rsidRPr="00B26A3F">
        <w:rPr>
          <w:rFonts w:ascii="Century Gothic" w:hAnsi="Century Gothic" w:cs="Times New Roman"/>
        </w:rPr>
        <w:t xml:space="preserve">The </w:t>
      </w:r>
      <w:r w:rsidR="00204999" w:rsidRPr="00B26A3F">
        <w:rPr>
          <w:rFonts w:ascii="Century Gothic" w:hAnsi="Century Gothic" w:cs="Times New Roman"/>
        </w:rPr>
        <w:t>Supervisor or Executive Director</w:t>
      </w:r>
      <w:r w:rsidRPr="00B26A3F">
        <w:rPr>
          <w:rFonts w:ascii="Century Gothic" w:hAnsi="Century Gothic" w:cs="Times New Roman"/>
        </w:rPr>
        <w:t xml:space="preserve"> </w:t>
      </w:r>
      <w:r w:rsidR="006E6BBD" w:rsidRPr="00B26A3F">
        <w:rPr>
          <w:rFonts w:ascii="Century Gothic" w:hAnsi="Century Gothic" w:cs="Times New Roman"/>
        </w:rPr>
        <w:t xml:space="preserve">will review the </w:t>
      </w:r>
      <w:r w:rsidR="00204999" w:rsidRPr="00B26A3F">
        <w:rPr>
          <w:rFonts w:ascii="Century Gothic" w:hAnsi="Century Gothic" w:cs="Times New Roman"/>
        </w:rPr>
        <w:t>Complaint Form</w:t>
      </w:r>
      <w:r w:rsidR="006E6BBD" w:rsidRPr="00B26A3F">
        <w:rPr>
          <w:rFonts w:ascii="Century Gothic" w:hAnsi="Century Gothic" w:cs="Times New Roman"/>
        </w:rPr>
        <w:t xml:space="preserve">, and if appropriate, </w:t>
      </w:r>
      <w:r w:rsidR="00204999" w:rsidRPr="00B26A3F">
        <w:rPr>
          <w:rFonts w:ascii="Century Gothic" w:hAnsi="Century Gothic" w:cs="Times New Roman"/>
        </w:rPr>
        <w:t xml:space="preserve">order an </w:t>
      </w:r>
      <w:r w:rsidRPr="00B26A3F">
        <w:rPr>
          <w:rFonts w:ascii="Century Gothic" w:hAnsi="Century Gothic" w:cs="Times New Roman"/>
        </w:rPr>
        <w:t>investigation</w:t>
      </w:r>
      <w:r w:rsidR="00204999" w:rsidRPr="00B26A3F">
        <w:rPr>
          <w:rFonts w:ascii="Century Gothic" w:hAnsi="Century Gothic" w:cs="Times New Roman"/>
        </w:rPr>
        <w:t xml:space="preserve"> - including</w:t>
      </w:r>
      <w:r w:rsidR="006E6BBD" w:rsidRPr="00B26A3F">
        <w:rPr>
          <w:rFonts w:ascii="Century Gothic" w:hAnsi="Century Gothic" w:cs="Times New Roman"/>
        </w:rPr>
        <w:t xml:space="preserve"> determin</w:t>
      </w:r>
      <w:r w:rsidR="00204999" w:rsidRPr="00B26A3F">
        <w:rPr>
          <w:rFonts w:ascii="Century Gothic" w:hAnsi="Century Gothic" w:cs="Times New Roman"/>
        </w:rPr>
        <w:t>ing</w:t>
      </w:r>
      <w:r w:rsidR="006E6BBD" w:rsidRPr="00B26A3F">
        <w:rPr>
          <w:rFonts w:ascii="Century Gothic" w:hAnsi="Century Gothic" w:cs="Times New Roman"/>
        </w:rPr>
        <w:t xml:space="preserve"> who will </w:t>
      </w:r>
      <w:r w:rsidR="00204999" w:rsidRPr="00B26A3F">
        <w:rPr>
          <w:rFonts w:ascii="Century Gothic" w:hAnsi="Century Gothic" w:cs="Times New Roman"/>
        </w:rPr>
        <w:t xml:space="preserve">be assigned to </w:t>
      </w:r>
      <w:r w:rsidR="006E6BBD" w:rsidRPr="00B26A3F">
        <w:rPr>
          <w:rFonts w:ascii="Century Gothic" w:hAnsi="Century Gothic" w:cs="Times New Roman"/>
        </w:rPr>
        <w:t>complete the investigation.</w:t>
      </w:r>
      <w:r w:rsidR="000F5612" w:rsidRPr="00B26A3F">
        <w:rPr>
          <w:rFonts w:ascii="Century Gothic" w:hAnsi="Century Gothic" w:cs="Times New Roman"/>
        </w:rPr>
        <w:t xml:space="preserve">  The investigation will</w:t>
      </w:r>
      <w:r w:rsidR="00CC57D1" w:rsidRPr="00B26A3F">
        <w:rPr>
          <w:rFonts w:ascii="Century Gothic" w:hAnsi="Century Gothic" w:cs="Times New Roman"/>
        </w:rPr>
        <w:t xml:space="preserve"> </w:t>
      </w:r>
      <w:r w:rsidR="005B0FD0" w:rsidRPr="00B26A3F">
        <w:rPr>
          <w:rFonts w:ascii="Century Gothic" w:hAnsi="Century Gothic" w:cs="Times New Roman"/>
        </w:rPr>
        <w:t>begin no</w:t>
      </w:r>
      <w:r w:rsidR="00CC57D1" w:rsidRPr="00B26A3F">
        <w:rPr>
          <w:rFonts w:ascii="Century Gothic" w:hAnsi="Century Gothic" w:cs="Times New Roman"/>
        </w:rPr>
        <w:t xml:space="preserve"> later </w:t>
      </w:r>
      <w:r w:rsidR="00CC57D1" w:rsidRPr="00B26A3F">
        <w:rPr>
          <w:rFonts w:ascii="Century Gothic" w:hAnsi="Century Gothic" w:cs="Times New Roman"/>
        </w:rPr>
        <w:lastRenderedPageBreak/>
        <w:t xml:space="preserve">than five (5) </w:t>
      </w:r>
      <w:r w:rsidR="005B0FD0" w:rsidRPr="00B26A3F">
        <w:rPr>
          <w:rFonts w:ascii="Century Gothic" w:hAnsi="Century Gothic" w:cs="Times New Roman"/>
        </w:rPr>
        <w:t>business days</w:t>
      </w:r>
      <w:r w:rsidR="00CC57D1" w:rsidRPr="00B26A3F">
        <w:rPr>
          <w:rFonts w:ascii="Century Gothic" w:hAnsi="Century Gothic" w:cs="Times New Roman"/>
        </w:rPr>
        <w:t xml:space="preserve"> after </w:t>
      </w:r>
      <w:r w:rsidR="00204999" w:rsidRPr="00B26A3F">
        <w:rPr>
          <w:rFonts w:ascii="Century Gothic" w:hAnsi="Century Gothic" w:cs="Times New Roman"/>
        </w:rPr>
        <w:t>the Supervisor or Executive Director has made the order</w:t>
      </w:r>
      <w:r w:rsidR="00CC57D1" w:rsidRPr="00B26A3F">
        <w:rPr>
          <w:rFonts w:ascii="Century Gothic" w:hAnsi="Century Gothic" w:cs="Times New Roman"/>
        </w:rPr>
        <w:t>.</w:t>
      </w:r>
    </w:p>
    <w:p w:rsidR="000B4B07" w:rsidRPr="00B26A3F" w:rsidRDefault="000B4B07" w:rsidP="000B4B07">
      <w:pPr>
        <w:pStyle w:val="ListParagraph"/>
        <w:ind w:left="1224"/>
        <w:rPr>
          <w:rFonts w:ascii="Century Gothic" w:hAnsi="Century Gothic" w:cs="Times New Roman"/>
          <w:b/>
          <w:i/>
        </w:rPr>
      </w:pPr>
    </w:p>
    <w:p w:rsidR="003C71F1" w:rsidRPr="00B26A3F" w:rsidRDefault="005B0FD0" w:rsidP="00E1446F">
      <w:pPr>
        <w:pStyle w:val="ListParagraph"/>
        <w:numPr>
          <w:ilvl w:val="2"/>
          <w:numId w:val="23"/>
        </w:numPr>
        <w:spacing w:after="0" w:line="240" w:lineRule="auto"/>
        <w:rPr>
          <w:rFonts w:ascii="Century Gothic" w:hAnsi="Century Gothic" w:cs="Times New Roman"/>
        </w:rPr>
      </w:pPr>
      <w:r w:rsidRPr="00B26A3F">
        <w:rPr>
          <w:rFonts w:ascii="Century Gothic" w:hAnsi="Century Gothic" w:cs="Times New Roman"/>
        </w:rPr>
        <w:t xml:space="preserve">The investigation will be conducted by one of the following: </w:t>
      </w:r>
      <w:r w:rsidR="00204999" w:rsidRPr="00B26A3F">
        <w:rPr>
          <w:rFonts w:ascii="Century Gothic" w:hAnsi="Century Gothic" w:cs="Times New Roman"/>
        </w:rPr>
        <w:t>The</w:t>
      </w:r>
      <w:r w:rsidRPr="00B26A3F">
        <w:rPr>
          <w:rFonts w:ascii="Century Gothic" w:hAnsi="Century Gothic" w:cs="Times New Roman"/>
        </w:rPr>
        <w:t xml:space="preserve"> </w:t>
      </w:r>
      <w:r w:rsidR="00204999" w:rsidRPr="00B26A3F">
        <w:rPr>
          <w:rFonts w:ascii="Century Gothic" w:hAnsi="Century Gothic" w:cs="Times New Roman"/>
        </w:rPr>
        <w:t xml:space="preserve">Supervisor, Executive Director or designate from the Board of Directors.  </w:t>
      </w:r>
      <w:r w:rsidRPr="00B26A3F">
        <w:rPr>
          <w:rFonts w:ascii="Century Gothic" w:hAnsi="Century Gothic" w:cs="Times New Roman"/>
        </w:rPr>
        <w:t>The investigat</w:t>
      </w:r>
      <w:r w:rsidR="00C950E1" w:rsidRPr="00B26A3F">
        <w:rPr>
          <w:rFonts w:ascii="Century Gothic" w:hAnsi="Century Gothic" w:cs="Times New Roman"/>
        </w:rPr>
        <w:t>or</w:t>
      </w:r>
      <w:r w:rsidRPr="00B26A3F">
        <w:rPr>
          <w:rFonts w:ascii="Century Gothic" w:hAnsi="Century Gothic" w:cs="Times New Roman"/>
        </w:rPr>
        <w:t xml:space="preserve"> will be </w:t>
      </w:r>
      <w:r w:rsidR="00C950E1" w:rsidRPr="00B26A3F">
        <w:rPr>
          <w:rFonts w:ascii="Century Gothic" w:hAnsi="Century Gothic" w:cs="Times New Roman"/>
        </w:rPr>
        <w:t>selected</w:t>
      </w:r>
      <w:r w:rsidRPr="00B26A3F">
        <w:rPr>
          <w:rFonts w:ascii="Century Gothic" w:hAnsi="Century Gothic" w:cs="Times New Roman"/>
        </w:rPr>
        <w:t xml:space="preserve"> </w:t>
      </w:r>
      <w:r w:rsidR="00C950E1" w:rsidRPr="00B26A3F">
        <w:rPr>
          <w:rFonts w:ascii="Century Gothic" w:hAnsi="Century Gothic" w:cs="Times New Roman"/>
        </w:rPr>
        <w:t>on the basis of individuals identified as parties to</w:t>
      </w:r>
      <w:r w:rsidRPr="00B26A3F">
        <w:rPr>
          <w:rFonts w:ascii="Century Gothic" w:hAnsi="Century Gothic" w:cs="Times New Roman"/>
        </w:rPr>
        <w:t xml:space="preserve"> the complaint, for example</w:t>
      </w:r>
      <w:r w:rsidR="00E1446F" w:rsidRPr="00B26A3F">
        <w:rPr>
          <w:rFonts w:ascii="Century Gothic" w:hAnsi="Century Gothic" w:cs="Times New Roman"/>
        </w:rPr>
        <w:t>;</w:t>
      </w:r>
      <w:r w:rsidRPr="00B26A3F">
        <w:rPr>
          <w:rFonts w:ascii="Century Gothic" w:hAnsi="Century Gothic" w:cs="Times New Roman"/>
        </w:rPr>
        <w:t xml:space="preserve"> complaint</w:t>
      </w:r>
      <w:r w:rsidR="00C950E1" w:rsidRPr="00B26A3F">
        <w:rPr>
          <w:rFonts w:ascii="Century Gothic" w:hAnsi="Century Gothic" w:cs="Times New Roman"/>
        </w:rPr>
        <w:t>s</w:t>
      </w:r>
      <w:r w:rsidRPr="00B26A3F">
        <w:rPr>
          <w:rFonts w:ascii="Century Gothic" w:hAnsi="Century Gothic" w:cs="Times New Roman"/>
        </w:rPr>
        <w:t xml:space="preserve"> involv</w:t>
      </w:r>
      <w:r w:rsidR="00C950E1" w:rsidRPr="00B26A3F">
        <w:rPr>
          <w:rFonts w:ascii="Century Gothic" w:hAnsi="Century Gothic" w:cs="Times New Roman"/>
        </w:rPr>
        <w:t>ing</w:t>
      </w:r>
      <w:r w:rsidRPr="00B26A3F">
        <w:rPr>
          <w:rFonts w:ascii="Century Gothic" w:hAnsi="Century Gothic" w:cs="Times New Roman"/>
        </w:rPr>
        <w:t xml:space="preserve"> a </w:t>
      </w:r>
      <w:r w:rsidR="00E1446F" w:rsidRPr="00B26A3F">
        <w:rPr>
          <w:rFonts w:ascii="Century Gothic" w:hAnsi="Century Gothic" w:cs="Times New Roman"/>
        </w:rPr>
        <w:t>Team Member will typically be investigated by the Supervisor</w:t>
      </w:r>
      <w:r w:rsidRPr="00B26A3F">
        <w:rPr>
          <w:rFonts w:ascii="Century Gothic" w:hAnsi="Century Gothic" w:cs="Times New Roman"/>
        </w:rPr>
        <w:t xml:space="preserve">, </w:t>
      </w:r>
      <w:r w:rsidR="00E1446F" w:rsidRPr="00B26A3F">
        <w:rPr>
          <w:rFonts w:ascii="Century Gothic" w:hAnsi="Century Gothic" w:cs="Times New Roman"/>
        </w:rPr>
        <w:t>complaints involving the Supervisor will typically be investigated by t</w:t>
      </w:r>
      <w:r w:rsidRPr="00B26A3F">
        <w:rPr>
          <w:rFonts w:ascii="Century Gothic" w:hAnsi="Century Gothic" w:cs="Times New Roman"/>
        </w:rPr>
        <w:t>he</w:t>
      </w:r>
      <w:r w:rsidR="00E1446F" w:rsidRPr="00B26A3F">
        <w:rPr>
          <w:rFonts w:ascii="Century Gothic" w:hAnsi="Century Gothic" w:cs="Times New Roman"/>
        </w:rPr>
        <w:t xml:space="preserve"> Executive Director, and complaints involving </w:t>
      </w:r>
      <w:r w:rsidR="002318ED" w:rsidRPr="00B26A3F">
        <w:rPr>
          <w:rFonts w:ascii="Century Gothic" w:hAnsi="Century Gothic" w:cs="Times New Roman"/>
        </w:rPr>
        <w:t xml:space="preserve">the Executive Director </w:t>
      </w:r>
      <w:r w:rsidR="00E1446F" w:rsidRPr="00B26A3F">
        <w:rPr>
          <w:rFonts w:ascii="Century Gothic" w:hAnsi="Century Gothic" w:cs="Times New Roman"/>
        </w:rPr>
        <w:t xml:space="preserve">will typically be investigated by a designate from the </w:t>
      </w:r>
      <w:r w:rsidRPr="00B26A3F">
        <w:rPr>
          <w:rFonts w:ascii="Century Gothic" w:hAnsi="Century Gothic" w:cs="Times New Roman"/>
        </w:rPr>
        <w:t xml:space="preserve">Board </w:t>
      </w:r>
      <w:r w:rsidR="00E1446F" w:rsidRPr="00B26A3F">
        <w:rPr>
          <w:rFonts w:ascii="Century Gothic" w:hAnsi="Century Gothic" w:cs="Times New Roman"/>
        </w:rPr>
        <w:t>of Directors</w:t>
      </w:r>
      <w:r w:rsidR="00CC3362" w:rsidRPr="00B26A3F">
        <w:rPr>
          <w:rFonts w:ascii="Century Gothic" w:hAnsi="Century Gothic" w:cs="Times New Roman"/>
        </w:rPr>
        <w:t>.</w:t>
      </w:r>
    </w:p>
    <w:p w:rsidR="000B4B07" w:rsidRPr="00B26A3F" w:rsidRDefault="000B4B07" w:rsidP="00E1446F">
      <w:pPr>
        <w:pStyle w:val="ListParagraph"/>
        <w:spacing w:after="0" w:line="240" w:lineRule="auto"/>
        <w:ind w:left="1224"/>
        <w:rPr>
          <w:rFonts w:ascii="Century Gothic" w:hAnsi="Century Gothic" w:cs="Times New Roman"/>
        </w:rPr>
      </w:pPr>
    </w:p>
    <w:p w:rsidR="003C71F1" w:rsidRPr="00B26A3F" w:rsidRDefault="00CC3362" w:rsidP="00E1446F">
      <w:pPr>
        <w:pStyle w:val="ListParagraph"/>
        <w:numPr>
          <w:ilvl w:val="2"/>
          <w:numId w:val="23"/>
        </w:numPr>
        <w:spacing w:after="0" w:line="240" w:lineRule="auto"/>
        <w:rPr>
          <w:rFonts w:ascii="Century Gothic" w:hAnsi="Century Gothic" w:cs="Times New Roman"/>
        </w:rPr>
      </w:pPr>
      <w:r w:rsidRPr="00B26A3F">
        <w:rPr>
          <w:rFonts w:ascii="Century Gothic" w:hAnsi="Century Gothic" w:cs="Times New Roman"/>
        </w:rPr>
        <w:t xml:space="preserve">The investigator will meet separately with </w:t>
      </w:r>
      <w:r w:rsidR="002318ED" w:rsidRPr="00B26A3F">
        <w:rPr>
          <w:rFonts w:ascii="Century Gothic" w:hAnsi="Century Gothic" w:cs="Times New Roman"/>
        </w:rPr>
        <w:t xml:space="preserve">all parties involved and </w:t>
      </w:r>
      <w:r w:rsidRPr="00B26A3F">
        <w:rPr>
          <w:rFonts w:ascii="Century Gothic" w:hAnsi="Century Gothic" w:cs="Times New Roman"/>
        </w:rPr>
        <w:t>will keep detail</w:t>
      </w:r>
      <w:r w:rsidR="00B145D8" w:rsidRPr="00B26A3F">
        <w:rPr>
          <w:rFonts w:ascii="Century Gothic" w:hAnsi="Century Gothic" w:cs="Times New Roman"/>
        </w:rPr>
        <w:t>ed</w:t>
      </w:r>
      <w:r w:rsidRPr="00B26A3F">
        <w:rPr>
          <w:rFonts w:ascii="Century Gothic" w:hAnsi="Century Gothic" w:cs="Times New Roman"/>
        </w:rPr>
        <w:t xml:space="preserve"> documentation of </w:t>
      </w:r>
      <w:r w:rsidR="00E1446F" w:rsidRPr="00B26A3F">
        <w:rPr>
          <w:rFonts w:ascii="Century Gothic" w:hAnsi="Century Gothic" w:cs="Times New Roman"/>
        </w:rPr>
        <w:t>each</w:t>
      </w:r>
      <w:r w:rsidRPr="00B26A3F">
        <w:rPr>
          <w:rFonts w:ascii="Century Gothic" w:hAnsi="Century Gothic" w:cs="Times New Roman"/>
        </w:rPr>
        <w:t xml:space="preserve"> interview. </w:t>
      </w:r>
    </w:p>
    <w:p w:rsidR="000B4B07" w:rsidRPr="00B26A3F" w:rsidRDefault="000B4B07" w:rsidP="00E1446F">
      <w:pPr>
        <w:pStyle w:val="ListParagraph"/>
        <w:spacing w:after="0" w:line="240" w:lineRule="auto"/>
        <w:ind w:left="1224"/>
        <w:rPr>
          <w:rFonts w:ascii="Century Gothic" w:hAnsi="Century Gothic" w:cs="Times New Roman"/>
        </w:rPr>
      </w:pPr>
    </w:p>
    <w:p w:rsidR="003C71F1" w:rsidRPr="00B26A3F" w:rsidRDefault="00B145D8" w:rsidP="00E1446F">
      <w:pPr>
        <w:pStyle w:val="ListParagraph"/>
        <w:numPr>
          <w:ilvl w:val="2"/>
          <w:numId w:val="23"/>
        </w:numPr>
        <w:spacing w:after="0" w:line="240" w:lineRule="auto"/>
        <w:rPr>
          <w:rFonts w:ascii="Century Gothic" w:hAnsi="Century Gothic" w:cs="Times New Roman"/>
        </w:rPr>
      </w:pPr>
      <w:r w:rsidRPr="00B26A3F">
        <w:rPr>
          <w:rFonts w:ascii="Century Gothic" w:hAnsi="Century Gothic" w:cs="Times New Roman"/>
        </w:rPr>
        <w:t xml:space="preserve">The investigator will prepare a summary and </w:t>
      </w:r>
      <w:r w:rsidR="00E1446F" w:rsidRPr="00B26A3F">
        <w:rPr>
          <w:rFonts w:ascii="Century Gothic" w:hAnsi="Century Gothic" w:cs="Times New Roman"/>
        </w:rPr>
        <w:t xml:space="preserve">validate it with </w:t>
      </w:r>
      <w:r w:rsidRPr="00B26A3F">
        <w:rPr>
          <w:rFonts w:ascii="Century Gothic" w:hAnsi="Century Gothic" w:cs="Times New Roman"/>
        </w:rPr>
        <w:t>interviewe</w:t>
      </w:r>
      <w:r w:rsidR="00E1446F" w:rsidRPr="00B26A3F">
        <w:rPr>
          <w:rFonts w:ascii="Century Gothic" w:hAnsi="Century Gothic" w:cs="Times New Roman"/>
        </w:rPr>
        <w:t>es</w:t>
      </w:r>
      <w:r w:rsidRPr="00B26A3F">
        <w:rPr>
          <w:rFonts w:ascii="Century Gothic" w:hAnsi="Century Gothic" w:cs="Times New Roman"/>
        </w:rPr>
        <w:t xml:space="preserve"> to confirm accuracy.  Once the summary is confirmed as accurate</w:t>
      </w:r>
      <w:r w:rsidR="00024B3A" w:rsidRPr="00B26A3F">
        <w:rPr>
          <w:rFonts w:ascii="Century Gothic" w:hAnsi="Century Gothic" w:cs="Times New Roman"/>
        </w:rPr>
        <w:t>,</w:t>
      </w:r>
      <w:r w:rsidRPr="00B26A3F">
        <w:rPr>
          <w:rFonts w:ascii="Century Gothic" w:hAnsi="Century Gothic" w:cs="Times New Roman"/>
        </w:rPr>
        <w:t xml:space="preserve"> a detailed report </w:t>
      </w:r>
      <w:r w:rsidR="00024B3A" w:rsidRPr="00B26A3F">
        <w:rPr>
          <w:rFonts w:ascii="Century Gothic" w:hAnsi="Century Gothic" w:cs="Times New Roman"/>
        </w:rPr>
        <w:t xml:space="preserve">of the complaint, </w:t>
      </w:r>
      <w:r w:rsidRPr="00B26A3F">
        <w:rPr>
          <w:rFonts w:ascii="Century Gothic" w:hAnsi="Century Gothic" w:cs="Times New Roman"/>
        </w:rPr>
        <w:t>the response</w:t>
      </w:r>
      <w:r w:rsidR="00024B3A" w:rsidRPr="00B26A3F">
        <w:rPr>
          <w:rFonts w:ascii="Century Gothic" w:hAnsi="Century Gothic" w:cs="Times New Roman"/>
        </w:rPr>
        <w:t xml:space="preserve"> and any additional relevant information</w:t>
      </w:r>
      <w:r w:rsidRPr="00B26A3F">
        <w:rPr>
          <w:rFonts w:ascii="Century Gothic" w:hAnsi="Century Gothic" w:cs="Times New Roman"/>
        </w:rPr>
        <w:t xml:space="preserve"> will be submitted</w:t>
      </w:r>
      <w:r w:rsidR="00E1446F" w:rsidRPr="00B26A3F">
        <w:rPr>
          <w:rFonts w:ascii="Century Gothic" w:hAnsi="Century Gothic" w:cs="Times New Roman"/>
        </w:rPr>
        <w:t xml:space="preserve"> for review.</w:t>
      </w:r>
      <w:r w:rsidR="00024B3A" w:rsidRPr="00B26A3F">
        <w:rPr>
          <w:rFonts w:ascii="Century Gothic" w:hAnsi="Century Gothic" w:cs="Times New Roman"/>
        </w:rPr>
        <w:t xml:space="preserve"> </w:t>
      </w:r>
    </w:p>
    <w:p w:rsidR="000B4B07" w:rsidRPr="00B26A3F" w:rsidRDefault="000B4B07" w:rsidP="00E1446F">
      <w:pPr>
        <w:pStyle w:val="ListParagraph"/>
        <w:spacing w:after="0" w:line="240" w:lineRule="auto"/>
        <w:ind w:left="1224"/>
        <w:rPr>
          <w:rFonts w:ascii="Century Gothic" w:hAnsi="Century Gothic" w:cs="Times New Roman"/>
        </w:rPr>
      </w:pPr>
    </w:p>
    <w:p w:rsidR="003C71F1" w:rsidRPr="00B26A3F" w:rsidRDefault="00024B3A" w:rsidP="00E1446F">
      <w:pPr>
        <w:pStyle w:val="ListParagraph"/>
        <w:numPr>
          <w:ilvl w:val="2"/>
          <w:numId w:val="23"/>
        </w:numPr>
        <w:spacing w:after="0" w:line="240" w:lineRule="auto"/>
        <w:rPr>
          <w:rFonts w:ascii="Century Gothic" w:hAnsi="Century Gothic" w:cs="Times New Roman"/>
        </w:rPr>
      </w:pPr>
      <w:r w:rsidRPr="00B26A3F">
        <w:rPr>
          <w:rFonts w:ascii="Century Gothic" w:hAnsi="Century Gothic" w:cs="Times New Roman"/>
        </w:rPr>
        <w:t xml:space="preserve">The </w:t>
      </w:r>
      <w:r w:rsidR="00163747" w:rsidRPr="00B26A3F">
        <w:rPr>
          <w:rFonts w:ascii="Century Gothic" w:hAnsi="Century Gothic" w:cs="Times New Roman"/>
        </w:rPr>
        <w:t xml:space="preserve">Supervisor, </w:t>
      </w:r>
      <w:r w:rsidRPr="00B26A3F">
        <w:rPr>
          <w:rFonts w:ascii="Century Gothic" w:hAnsi="Century Gothic" w:cs="Times New Roman"/>
        </w:rPr>
        <w:t xml:space="preserve">Executive Director </w:t>
      </w:r>
      <w:r w:rsidR="00E1446F" w:rsidRPr="00B26A3F">
        <w:rPr>
          <w:rFonts w:ascii="Century Gothic" w:hAnsi="Century Gothic" w:cs="Times New Roman"/>
        </w:rPr>
        <w:t xml:space="preserve">or designate from the Board of Directors </w:t>
      </w:r>
      <w:r w:rsidRPr="00B26A3F">
        <w:rPr>
          <w:rFonts w:ascii="Century Gothic" w:hAnsi="Century Gothic" w:cs="Times New Roman"/>
        </w:rPr>
        <w:t xml:space="preserve">will review the information submitted by the investigator </w:t>
      </w:r>
      <w:r w:rsidR="002318ED" w:rsidRPr="00B26A3F">
        <w:rPr>
          <w:rFonts w:ascii="Century Gothic" w:hAnsi="Century Gothic" w:cs="Times New Roman"/>
        </w:rPr>
        <w:t>and determine</w:t>
      </w:r>
      <w:r w:rsidRPr="00B26A3F">
        <w:rPr>
          <w:rFonts w:ascii="Century Gothic" w:hAnsi="Century Gothic" w:cs="Times New Roman"/>
        </w:rPr>
        <w:t xml:space="preserve"> the follow-up action required</w:t>
      </w:r>
      <w:r w:rsidR="00E1446F" w:rsidRPr="00B26A3F">
        <w:rPr>
          <w:rFonts w:ascii="Century Gothic" w:hAnsi="Century Gothic" w:cs="Times New Roman"/>
        </w:rPr>
        <w:t>,</w:t>
      </w:r>
      <w:r w:rsidRPr="00B26A3F">
        <w:rPr>
          <w:rFonts w:ascii="Century Gothic" w:hAnsi="Century Gothic" w:cs="Times New Roman"/>
        </w:rPr>
        <w:t xml:space="preserve"> which </w:t>
      </w:r>
      <w:r w:rsidR="00E1446F" w:rsidRPr="00B26A3F">
        <w:rPr>
          <w:rFonts w:ascii="Century Gothic" w:hAnsi="Century Gothic" w:cs="Times New Roman"/>
        </w:rPr>
        <w:t>may</w:t>
      </w:r>
      <w:r w:rsidRPr="00B26A3F">
        <w:rPr>
          <w:rFonts w:ascii="Century Gothic" w:hAnsi="Century Gothic" w:cs="Times New Roman"/>
        </w:rPr>
        <w:t xml:space="preserve"> include but is not limit</w:t>
      </w:r>
      <w:r w:rsidR="00BC7685" w:rsidRPr="00B26A3F">
        <w:rPr>
          <w:rFonts w:ascii="Century Gothic" w:hAnsi="Century Gothic" w:cs="Times New Roman"/>
        </w:rPr>
        <w:t>ed</w:t>
      </w:r>
      <w:r w:rsidRPr="00B26A3F">
        <w:rPr>
          <w:rFonts w:ascii="Century Gothic" w:hAnsi="Century Gothic" w:cs="Times New Roman"/>
        </w:rPr>
        <w:t xml:space="preserve"> to</w:t>
      </w:r>
      <w:r w:rsidR="00E1446F" w:rsidRPr="00B26A3F">
        <w:rPr>
          <w:rFonts w:ascii="Century Gothic" w:hAnsi="Century Gothic" w:cs="Times New Roman"/>
        </w:rPr>
        <w:t>;</w:t>
      </w:r>
      <w:r w:rsidRPr="00B26A3F">
        <w:rPr>
          <w:rFonts w:ascii="Century Gothic" w:hAnsi="Century Gothic" w:cs="Times New Roman"/>
        </w:rPr>
        <w:t xml:space="preserve"> </w:t>
      </w:r>
      <w:r w:rsidR="00E1446F" w:rsidRPr="00B26A3F">
        <w:rPr>
          <w:rFonts w:ascii="Century Gothic" w:hAnsi="Century Gothic" w:cs="Times New Roman"/>
        </w:rPr>
        <w:t>dismissal of the complaint, action to achieve resolution requested by complainant, and further</w:t>
      </w:r>
      <w:r w:rsidR="002318ED" w:rsidRPr="00B26A3F">
        <w:rPr>
          <w:rFonts w:ascii="Century Gothic" w:hAnsi="Century Gothic" w:cs="Times New Roman"/>
        </w:rPr>
        <w:t xml:space="preserve"> mediation</w:t>
      </w:r>
      <w:r w:rsidRPr="00B26A3F">
        <w:rPr>
          <w:rFonts w:ascii="Century Gothic" w:hAnsi="Century Gothic" w:cs="Times New Roman"/>
        </w:rPr>
        <w:t>.</w:t>
      </w:r>
    </w:p>
    <w:p w:rsidR="000B4B07" w:rsidRPr="00B26A3F" w:rsidRDefault="000B4B07" w:rsidP="00E1446F">
      <w:pPr>
        <w:pStyle w:val="ListParagraph"/>
        <w:spacing w:after="0" w:line="240" w:lineRule="auto"/>
        <w:ind w:left="1224"/>
        <w:rPr>
          <w:rFonts w:ascii="Century Gothic" w:hAnsi="Century Gothic" w:cs="Times New Roman"/>
        </w:rPr>
      </w:pPr>
    </w:p>
    <w:p w:rsidR="003C71F1" w:rsidRPr="00B26A3F" w:rsidRDefault="00344C93" w:rsidP="00163747">
      <w:pPr>
        <w:pStyle w:val="ListParagraph"/>
        <w:numPr>
          <w:ilvl w:val="2"/>
          <w:numId w:val="23"/>
        </w:numPr>
        <w:spacing w:after="0" w:line="240" w:lineRule="auto"/>
        <w:rPr>
          <w:rFonts w:ascii="Century Gothic" w:hAnsi="Century Gothic" w:cs="Times New Roman"/>
        </w:rPr>
      </w:pPr>
      <w:r w:rsidRPr="00B26A3F">
        <w:rPr>
          <w:rFonts w:ascii="Century Gothic" w:hAnsi="Century Gothic" w:cs="Times New Roman"/>
        </w:rPr>
        <w:t>If the</w:t>
      </w:r>
      <w:r w:rsidR="00163747" w:rsidRPr="00B26A3F">
        <w:rPr>
          <w:rFonts w:ascii="Century Gothic" w:hAnsi="Century Gothic" w:cs="Times New Roman"/>
        </w:rPr>
        <w:t xml:space="preserve"> Supervisor or Executive Director</w:t>
      </w:r>
      <w:r w:rsidRPr="00B26A3F">
        <w:rPr>
          <w:rFonts w:ascii="Century Gothic" w:hAnsi="Century Gothic" w:cs="Times New Roman"/>
        </w:rPr>
        <w:t xml:space="preserve"> </w:t>
      </w:r>
      <w:r w:rsidR="00163747" w:rsidRPr="00B26A3F">
        <w:rPr>
          <w:rFonts w:ascii="Century Gothic" w:hAnsi="Century Gothic" w:cs="Times New Roman"/>
        </w:rPr>
        <w:t>is</w:t>
      </w:r>
      <w:r w:rsidRPr="00B26A3F">
        <w:rPr>
          <w:rFonts w:ascii="Century Gothic" w:hAnsi="Century Gothic" w:cs="Times New Roman"/>
        </w:rPr>
        <w:t xml:space="preserve"> unable to </w:t>
      </w:r>
      <w:r w:rsidR="00163747" w:rsidRPr="00B26A3F">
        <w:rPr>
          <w:rFonts w:ascii="Century Gothic" w:hAnsi="Century Gothic" w:cs="Times New Roman"/>
        </w:rPr>
        <w:t xml:space="preserve">achieve resolution that is satisfactory to the </w:t>
      </w:r>
      <w:r w:rsidRPr="00B26A3F">
        <w:rPr>
          <w:rFonts w:ascii="Century Gothic" w:hAnsi="Century Gothic" w:cs="Times New Roman"/>
        </w:rPr>
        <w:t>complain</w:t>
      </w:r>
      <w:r w:rsidR="00163747" w:rsidRPr="00B26A3F">
        <w:rPr>
          <w:rFonts w:ascii="Century Gothic" w:hAnsi="Century Gothic" w:cs="Times New Roman"/>
        </w:rPr>
        <w:t>ant,</w:t>
      </w:r>
      <w:r w:rsidRPr="00B26A3F">
        <w:rPr>
          <w:rFonts w:ascii="Century Gothic" w:hAnsi="Century Gothic" w:cs="Times New Roman"/>
        </w:rPr>
        <w:t xml:space="preserve"> the complaint </w:t>
      </w:r>
      <w:r w:rsidR="00163747" w:rsidRPr="00B26A3F">
        <w:rPr>
          <w:rFonts w:ascii="Century Gothic" w:hAnsi="Century Gothic" w:cs="Times New Roman"/>
        </w:rPr>
        <w:t>shall be</w:t>
      </w:r>
      <w:r w:rsidRPr="00B26A3F">
        <w:rPr>
          <w:rFonts w:ascii="Century Gothic" w:hAnsi="Century Gothic" w:cs="Times New Roman"/>
        </w:rPr>
        <w:t xml:space="preserve"> referred to the </w:t>
      </w:r>
      <w:r w:rsidR="00163747" w:rsidRPr="00B26A3F">
        <w:rPr>
          <w:rFonts w:ascii="Century Gothic" w:hAnsi="Century Gothic" w:cs="Times New Roman"/>
        </w:rPr>
        <w:t xml:space="preserve">designate from the </w:t>
      </w:r>
      <w:r w:rsidRPr="00B26A3F">
        <w:rPr>
          <w:rFonts w:ascii="Century Gothic" w:hAnsi="Century Gothic" w:cs="Times New Roman"/>
        </w:rPr>
        <w:t>Board of Directors.</w:t>
      </w:r>
    </w:p>
    <w:p w:rsidR="000B4B07" w:rsidRPr="00B26A3F" w:rsidRDefault="000B4B07" w:rsidP="00163747">
      <w:pPr>
        <w:pStyle w:val="ListParagraph"/>
        <w:spacing w:after="0" w:line="240" w:lineRule="auto"/>
        <w:ind w:left="792"/>
        <w:rPr>
          <w:rFonts w:ascii="Century Gothic" w:hAnsi="Century Gothic" w:cs="Times New Roman"/>
        </w:rPr>
      </w:pPr>
    </w:p>
    <w:p w:rsidR="00EC46B7" w:rsidRPr="00B26A3F" w:rsidRDefault="003C71F1" w:rsidP="00896BB2">
      <w:pPr>
        <w:pStyle w:val="ListParagraph"/>
        <w:numPr>
          <w:ilvl w:val="2"/>
          <w:numId w:val="23"/>
        </w:numPr>
        <w:spacing w:after="0" w:line="240" w:lineRule="auto"/>
        <w:rPr>
          <w:rFonts w:ascii="Century Gothic" w:hAnsi="Century Gothic" w:cs="Times New Roman"/>
        </w:rPr>
      </w:pPr>
      <w:r w:rsidRPr="00B26A3F">
        <w:rPr>
          <w:rFonts w:ascii="Century Gothic" w:hAnsi="Century Gothic" w:cs="Times New Roman"/>
        </w:rPr>
        <w:t>T</w:t>
      </w:r>
      <w:r w:rsidR="00344C93" w:rsidRPr="00B26A3F">
        <w:rPr>
          <w:rFonts w:ascii="Century Gothic" w:hAnsi="Century Gothic" w:cs="Times New Roman"/>
        </w:rPr>
        <w:t xml:space="preserve">he </w:t>
      </w:r>
      <w:r w:rsidR="00163747" w:rsidRPr="00B26A3F">
        <w:rPr>
          <w:rFonts w:ascii="Century Gothic" w:hAnsi="Century Gothic" w:cs="Times New Roman"/>
        </w:rPr>
        <w:t xml:space="preserve">designate from the </w:t>
      </w:r>
      <w:r w:rsidR="00344C93" w:rsidRPr="00B26A3F">
        <w:rPr>
          <w:rFonts w:ascii="Century Gothic" w:hAnsi="Century Gothic" w:cs="Times New Roman"/>
        </w:rPr>
        <w:t xml:space="preserve">Board of Directors will review </w:t>
      </w:r>
      <w:r w:rsidR="00896BB2" w:rsidRPr="00B26A3F">
        <w:rPr>
          <w:rFonts w:ascii="Century Gothic" w:hAnsi="Century Gothic" w:cs="Times New Roman"/>
        </w:rPr>
        <w:t xml:space="preserve">the information contained in the report prepared by the investigator </w:t>
      </w:r>
      <w:r w:rsidR="00344C93" w:rsidRPr="00B26A3F">
        <w:rPr>
          <w:rFonts w:ascii="Century Gothic" w:hAnsi="Century Gothic" w:cs="Times New Roman"/>
        </w:rPr>
        <w:t xml:space="preserve">and </w:t>
      </w:r>
      <w:r w:rsidR="00896BB2" w:rsidRPr="00B26A3F">
        <w:rPr>
          <w:rFonts w:ascii="Century Gothic" w:hAnsi="Century Gothic" w:cs="Times New Roman"/>
        </w:rPr>
        <w:t>the disposition recommended by the Supervisor or Executive Director</w:t>
      </w:r>
      <w:r w:rsidR="00344C93" w:rsidRPr="00B26A3F">
        <w:rPr>
          <w:rFonts w:ascii="Century Gothic" w:hAnsi="Century Gothic" w:cs="Times New Roman"/>
        </w:rPr>
        <w:t xml:space="preserve">.  The </w:t>
      </w:r>
      <w:r w:rsidR="00896BB2" w:rsidRPr="00B26A3F">
        <w:rPr>
          <w:rFonts w:ascii="Century Gothic" w:hAnsi="Century Gothic" w:cs="Times New Roman"/>
        </w:rPr>
        <w:t>designate from the Board of Directors</w:t>
      </w:r>
      <w:r w:rsidR="00344C93" w:rsidRPr="00B26A3F">
        <w:rPr>
          <w:rFonts w:ascii="Century Gothic" w:hAnsi="Century Gothic" w:cs="Times New Roman"/>
        </w:rPr>
        <w:t xml:space="preserve"> will then de</w:t>
      </w:r>
      <w:r w:rsidR="00896BB2" w:rsidRPr="00B26A3F">
        <w:rPr>
          <w:rFonts w:ascii="Century Gothic" w:hAnsi="Century Gothic" w:cs="Times New Roman"/>
        </w:rPr>
        <w:t>cide</w:t>
      </w:r>
      <w:r w:rsidR="00344C93" w:rsidRPr="00B26A3F">
        <w:rPr>
          <w:rFonts w:ascii="Century Gothic" w:hAnsi="Century Gothic" w:cs="Times New Roman"/>
        </w:rPr>
        <w:t xml:space="preserve"> what </w:t>
      </w:r>
      <w:r w:rsidR="00896BB2" w:rsidRPr="00B26A3F">
        <w:rPr>
          <w:rFonts w:ascii="Century Gothic" w:hAnsi="Century Gothic" w:cs="Times New Roman"/>
        </w:rPr>
        <w:t xml:space="preserve">further </w:t>
      </w:r>
      <w:r w:rsidR="00344C93" w:rsidRPr="00B26A3F">
        <w:rPr>
          <w:rFonts w:ascii="Century Gothic" w:hAnsi="Century Gothic" w:cs="Times New Roman"/>
        </w:rPr>
        <w:t>action</w:t>
      </w:r>
      <w:r w:rsidR="00896BB2" w:rsidRPr="00B26A3F">
        <w:rPr>
          <w:rFonts w:ascii="Century Gothic" w:hAnsi="Century Gothic" w:cs="Times New Roman"/>
        </w:rPr>
        <w:t>, if any,</w:t>
      </w:r>
      <w:r w:rsidR="00344C93" w:rsidRPr="00B26A3F">
        <w:rPr>
          <w:rFonts w:ascii="Century Gothic" w:hAnsi="Century Gothic" w:cs="Times New Roman"/>
        </w:rPr>
        <w:t xml:space="preserve"> </w:t>
      </w:r>
      <w:r w:rsidR="00896BB2" w:rsidRPr="00B26A3F">
        <w:rPr>
          <w:rFonts w:ascii="Century Gothic" w:hAnsi="Century Gothic" w:cs="Times New Roman"/>
        </w:rPr>
        <w:t>is</w:t>
      </w:r>
      <w:r w:rsidR="00344C93" w:rsidRPr="00B26A3F">
        <w:rPr>
          <w:rFonts w:ascii="Century Gothic" w:hAnsi="Century Gothic" w:cs="Times New Roman"/>
        </w:rPr>
        <w:t xml:space="preserve"> required and will inform the </w:t>
      </w:r>
      <w:r w:rsidR="00896BB2" w:rsidRPr="00B26A3F">
        <w:rPr>
          <w:rFonts w:ascii="Century Gothic" w:hAnsi="Century Gothic" w:cs="Times New Roman"/>
        </w:rPr>
        <w:t>complainant of this decision</w:t>
      </w:r>
      <w:r w:rsidRPr="00B26A3F">
        <w:rPr>
          <w:rFonts w:ascii="Century Gothic" w:hAnsi="Century Gothic" w:cs="Times New Roman"/>
        </w:rPr>
        <w:t xml:space="preserve"> in writing</w:t>
      </w:r>
      <w:r w:rsidR="00F83254" w:rsidRPr="00B26A3F">
        <w:rPr>
          <w:rFonts w:ascii="Century Gothic" w:hAnsi="Century Gothic" w:cs="Times New Roman"/>
        </w:rPr>
        <w:t>.  It is the responsibility</w:t>
      </w:r>
      <w:r w:rsidR="00344C93" w:rsidRPr="00B26A3F">
        <w:rPr>
          <w:rFonts w:ascii="Century Gothic" w:hAnsi="Century Gothic" w:cs="Times New Roman"/>
        </w:rPr>
        <w:t xml:space="preserve"> of </w:t>
      </w:r>
      <w:r w:rsidR="007C1646">
        <w:rPr>
          <w:rFonts w:ascii="Century Gothic" w:hAnsi="Century Gothic" w:cs="Times New Roman"/>
        </w:rPr>
        <w:t>Wayside</w:t>
      </w:r>
      <w:r w:rsidR="00344C93" w:rsidRPr="00B26A3F">
        <w:rPr>
          <w:rFonts w:ascii="Century Gothic" w:hAnsi="Century Gothic" w:cs="Times New Roman"/>
        </w:rPr>
        <w:t xml:space="preserve"> staff to implement the</w:t>
      </w:r>
      <w:r w:rsidR="00896BB2" w:rsidRPr="00B26A3F">
        <w:rPr>
          <w:rFonts w:ascii="Century Gothic" w:hAnsi="Century Gothic" w:cs="Times New Roman"/>
        </w:rPr>
        <w:t xml:space="preserve"> decision of the designate from the Board of Directors</w:t>
      </w:r>
      <w:r w:rsidR="00344C93" w:rsidRPr="00B26A3F">
        <w:rPr>
          <w:rFonts w:ascii="Century Gothic" w:hAnsi="Century Gothic" w:cs="Times New Roman"/>
        </w:rPr>
        <w:t xml:space="preserve">. </w:t>
      </w:r>
    </w:p>
    <w:p w:rsidR="000B4B07" w:rsidRPr="00B26A3F" w:rsidRDefault="000B4B07" w:rsidP="00896BB2">
      <w:pPr>
        <w:pStyle w:val="ListParagraph"/>
        <w:spacing w:after="0" w:line="240" w:lineRule="auto"/>
        <w:ind w:left="1224"/>
        <w:rPr>
          <w:rFonts w:ascii="Century Gothic" w:hAnsi="Century Gothic" w:cs="Times New Roman"/>
        </w:rPr>
      </w:pPr>
    </w:p>
    <w:p w:rsidR="000B4B07" w:rsidRPr="00B26A3F" w:rsidRDefault="00BC7685" w:rsidP="00896BB2">
      <w:pPr>
        <w:pStyle w:val="ListParagraph"/>
        <w:numPr>
          <w:ilvl w:val="1"/>
          <w:numId w:val="23"/>
        </w:numPr>
        <w:spacing w:after="0" w:line="240" w:lineRule="auto"/>
        <w:rPr>
          <w:rFonts w:ascii="Century Gothic" w:hAnsi="Century Gothic" w:cs="Times New Roman"/>
          <w:b/>
          <w:i/>
        </w:rPr>
      </w:pPr>
      <w:r w:rsidRPr="00B26A3F">
        <w:rPr>
          <w:rFonts w:ascii="Century Gothic" w:hAnsi="Century Gothic" w:cs="Times New Roman"/>
          <w:b/>
          <w:i/>
        </w:rPr>
        <w:t>Mediation:</w:t>
      </w:r>
    </w:p>
    <w:p w:rsidR="000B4B07" w:rsidRPr="00B26A3F" w:rsidRDefault="000B4B07" w:rsidP="00896BB2">
      <w:pPr>
        <w:pStyle w:val="ListParagraph"/>
        <w:spacing w:after="0" w:line="240" w:lineRule="auto"/>
        <w:ind w:left="792"/>
        <w:rPr>
          <w:rFonts w:ascii="Century Gothic" w:hAnsi="Century Gothic" w:cs="Times New Roman"/>
        </w:rPr>
      </w:pPr>
    </w:p>
    <w:p w:rsidR="003C71F1" w:rsidRPr="00B26A3F" w:rsidRDefault="003C71F1" w:rsidP="00896BB2">
      <w:pPr>
        <w:pStyle w:val="ListParagraph"/>
        <w:numPr>
          <w:ilvl w:val="2"/>
          <w:numId w:val="23"/>
        </w:numPr>
        <w:spacing w:after="0" w:line="240" w:lineRule="auto"/>
        <w:rPr>
          <w:rFonts w:ascii="Century Gothic" w:hAnsi="Century Gothic" w:cs="Times New Roman"/>
        </w:rPr>
      </w:pPr>
      <w:r w:rsidRPr="00B26A3F">
        <w:rPr>
          <w:rFonts w:ascii="Century Gothic" w:hAnsi="Century Gothic" w:cs="Times New Roman"/>
        </w:rPr>
        <w:t>If m</w:t>
      </w:r>
      <w:r w:rsidR="00BC7685" w:rsidRPr="00B26A3F">
        <w:rPr>
          <w:rFonts w:ascii="Century Gothic" w:hAnsi="Century Gothic" w:cs="Times New Roman"/>
        </w:rPr>
        <w:t>ediation is required</w:t>
      </w:r>
      <w:r w:rsidR="00F34DC5" w:rsidRPr="00B26A3F">
        <w:rPr>
          <w:rFonts w:ascii="Century Gothic" w:hAnsi="Century Gothic" w:cs="Times New Roman"/>
        </w:rPr>
        <w:t>,</w:t>
      </w:r>
      <w:r w:rsidR="00BC7685" w:rsidRPr="00B26A3F">
        <w:rPr>
          <w:rFonts w:ascii="Century Gothic" w:hAnsi="Century Gothic" w:cs="Times New Roman"/>
        </w:rPr>
        <w:t xml:space="preserve"> the intention would be to allow the opportunity for all parties to communicate face-to-face, in a structured meeting, to discuss the </w:t>
      </w:r>
      <w:r w:rsidR="00896BB2" w:rsidRPr="00B26A3F">
        <w:rPr>
          <w:rFonts w:ascii="Century Gothic" w:hAnsi="Century Gothic" w:cs="Times New Roman"/>
        </w:rPr>
        <w:t>concerns and/or issues</w:t>
      </w:r>
      <w:r w:rsidR="00BC7685" w:rsidRPr="00B26A3F">
        <w:rPr>
          <w:rFonts w:ascii="Century Gothic" w:hAnsi="Century Gothic" w:cs="Times New Roman"/>
        </w:rPr>
        <w:t xml:space="preserve"> in </w:t>
      </w:r>
      <w:r w:rsidR="00896BB2" w:rsidRPr="00B26A3F">
        <w:rPr>
          <w:rFonts w:ascii="Century Gothic" w:hAnsi="Century Gothic" w:cs="Times New Roman"/>
        </w:rPr>
        <w:t>an effort</w:t>
      </w:r>
      <w:r w:rsidR="00BC7685" w:rsidRPr="00B26A3F">
        <w:rPr>
          <w:rFonts w:ascii="Century Gothic" w:hAnsi="Century Gothic" w:cs="Times New Roman"/>
        </w:rPr>
        <w:t xml:space="preserve"> to come to an agreement.  </w:t>
      </w:r>
    </w:p>
    <w:p w:rsidR="000B4B07" w:rsidRPr="00B26A3F" w:rsidRDefault="000B4B07" w:rsidP="00896BB2">
      <w:pPr>
        <w:pStyle w:val="ListParagraph"/>
        <w:spacing w:after="0" w:line="240" w:lineRule="auto"/>
        <w:ind w:left="1224"/>
        <w:rPr>
          <w:rFonts w:ascii="Century Gothic" w:hAnsi="Century Gothic" w:cs="Times New Roman"/>
        </w:rPr>
      </w:pPr>
    </w:p>
    <w:p w:rsidR="003C71F1" w:rsidRPr="00B26A3F" w:rsidRDefault="00BC7685" w:rsidP="00896BB2">
      <w:pPr>
        <w:pStyle w:val="ListParagraph"/>
        <w:numPr>
          <w:ilvl w:val="3"/>
          <w:numId w:val="23"/>
        </w:numPr>
        <w:spacing w:after="0" w:line="240" w:lineRule="auto"/>
        <w:rPr>
          <w:rFonts w:ascii="Century Gothic" w:hAnsi="Century Gothic" w:cs="Times New Roman"/>
        </w:rPr>
      </w:pPr>
      <w:r w:rsidRPr="00B26A3F">
        <w:rPr>
          <w:rFonts w:ascii="Century Gothic" w:hAnsi="Century Gothic" w:cs="Times New Roman"/>
        </w:rPr>
        <w:t>Each party may b</w:t>
      </w:r>
      <w:r w:rsidR="00896BB2" w:rsidRPr="00B26A3F">
        <w:rPr>
          <w:rFonts w:ascii="Century Gothic" w:hAnsi="Century Gothic" w:cs="Times New Roman"/>
        </w:rPr>
        <w:t>e accompanied at the mediation meeting by another individual who is neutral to the complaint but who they wish to have support them through the process</w:t>
      </w:r>
      <w:r w:rsidRPr="00B26A3F">
        <w:rPr>
          <w:rFonts w:ascii="Century Gothic" w:hAnsi="Century Gothic" w:cs="Times New Roman"/>
        </w:rPr>
        <w:t xml:space="preserve">. </w:t>
      </w:r>
    </w:p>
    <w:p w:rsidR="000B4B07" w:rsidRPr="00B26A3F" w:rsidRDefault="000B4B07" w:rsidP="000B4B07">
      <w:pPr>
        <w:pStyle w:val="ListParagraph"/>
        <w:ind w:left="1728"/>
        <w:rPr>
          <w:rFonts w:ascii="Century Gothic" w:hAnsi="Century Gothic" w:cs="Times New Roman"/>
        </w:rPr>
      </w:pPr>
    </w:p>
    <w:p w:rsidR="003C71F1" w:rsidRPr="00B26A3F" w:rsidRDefault="00F34DC5" w:rsidP="00D213DB">
      <w:pPr>
        <w:pStyle w:val="ListParagraph"/>
        <w:numPr>
          <w:ilvl w:val="2"/>
          <w:numId w:val="23"/>
        </w:numPr>
        <w:spacing w:after="0" w:line="240" w:lineRule="auto"/>
        <w:rPr>
          <w:rFonts w:ascii="Century Gothic" w:hAnsi="Century Gothic" w:cs="Times New Roman"/>
        </w:rPr>
      </w:pPr>
      <w:r w:rsidRPr="00B26A3F">
        <w:rPr>
          <w:rFonts w:ascii="Century Gothic" w:hAnsi="Century Gothic" w:cs="Times New Roman"/>
        </w:rPr>
        <w:t xml:space="preserve">If an understanding, apology, or other form of resolution is achieved through </w:t>
      </w:r>
      <w:r w:rsidR="00641852" w:rsidRPr="00B26A3F">
        <w:rPr>
          <w:rFonts w:ascii="Century Gothic" w:hAnsi="Century Gothic" w:cs="Times New Roman"/>
        </w:rPr>
        <w:t>m</w:t>
      </w:r>
      <w:r w:rsidRPr="00B26A3F">
        <w:rPr>
          <w:rFonts w:ascii="Century Gothic" w:hAnsi="Century Gothic" w:cs="Times New Roman"/>
        </w:rPr>
        <w:t xml:space="preserve">ediation the agreement will be put in writing and </w:t>
      </w:r>
      <w:r w:rsidR="00F83254" w:rsidRPr="00B26A3F">
        <w:rPr>
          <w:rFonts w:ascii="Century Gothic" w:hAnsi="Century Gothic" w:cs="Times New Roman"/>
        </w:rPr>
        <w:t xml:space="preserve">will </w:t>
      </w:r>
      <w:r w:rsidRPr="00B26A3F">
        <w:rPr>
          <w:rFonts w:ascii="Century Gothic" w:hAnsi="Century Gothic" w:cs="Times New Roman"/>
        </w:rPr>
        <w:t xml:space="preserve">be signed by all parties. The </w:t>
      </w:r>
      <w:r w:rsidR="00641852" w:rsidRPr="00B26A3F">
        <w:rPr>
          <w:rFonts w:ascii="Century Gothic" w:hAnsi="Century Gothic" w:cs="Times New Roman"/>
        </w:rPr>
        <w:t>Supervisor or Executive Director</w:t>
      </w:r>
      <w:r w:rsidRPr="00B26A3F">
        <w:rPr>
          <w:rFonts w:ascii="Century Gothic" w:hAnsi="Century Gothic" w:cs="Times New Roman"/>
        </w:rPr>
        <w:t xml:space="preserve"> will keep this documentation in a secure file.</w:t>
      </w:r>
    </w:p>
    <w:p w:rsidR="000B4B07" w:rsidRPr="00B26A3F" w:rsidRDefault="000B4B07" w:rsidP="00D213DB">
      <w:pPr>
        <w:pStyle w:val="ListParagraph"/>
        <w:spacing w:after="0" w:line="240" w:lineRule="auto"/>
        <w:ind w:left="1224"/>
        <w:rPr>
          <w:rFonts w:ascii="Century Gothic" w:hAnsi="Century Gothic" w:cs="Times New Roman"/>
        </w:rPr>
      </w:pPr>
    </w:p>
    <w:p w:rsidR="003C71F1" w:rsidRPr="00B26A3F" w:rsidRDefault="00F34DC5" w:rsidP="00D213DB">
      <w:pPr>
        <w:pStyle w:val="ListParagraph"/>
        <w:numPr>
          <w:ilvl w:val="2"/>
          <w:numId w:val="23"/>
        </w:numPr>
        <w:spacing w:after="0" w:line="240" w:lineRule="auto"/>
        <w:rPr>
          <w:rFonts w:ascii="Century Gothic" w:hAnsi="Century Gothic" w:cs="Times New Roman"/>
        </w:rPr>
      </w:pPr>
      <w:r w:rsidRPr="00B26A3F">
        <w:rPr>
          <w:rFonts w:ascii="Century Gothic" w:hAnsi="Century Gothic" w:cs="Times New Roman"/>
        </w:rPr>
        <w:t>If resolution is not achieved b</w:t>
      </w:r>
      <w:r w:rsidR="00344C93" w:rsidRPr="00B26A3F">
        <w:rPr>
          <w:rFonts w:ascii="Century Gothic" w:hAnsi="Century Gothic" w:cs="Times New Roman"/>
        </w:rPr>
        <w:t>etween all parties, the M</w:t>
      </w:r>
      <w:r w:rsidRPr="00B26A3F">
        <w:rPr>
          <w:rFonts w:ascii="Century Gothic" w:hAnsi="Century Gothic" w:cs="Times New Roman"/>
        </w:rPr>
        <w:t xml:space="preserve">ediator will </w:t>
      </w:r>
      <w:r w:rsidR="00344C93" w:rsidRPr="00B26A3F">
        <w:rPr>
          <w:rFonts w:ascii="Century Gothic" w:hAnsi="Century Gothic" w:cs="Times New Roman"/>
        </w:rPr>
        <w:t>outline the next steps in the process which may include</w:t>
      </w:r>
      <w:r w:rsidR="00AB5B97" w:rsidRPr="00B26A3F">
        <w:rPr>
          <w:rFonts w:ascii="Century Gothic" w:hAnsi="Century Gothic" w:cs="Times New Roman"/>
        </w:rPr>
        <w:t xml:space="preserve"> the complaint and all proceedings up to this point being referred to the </w:t>
      </w:r>
      <w:r w:rsidR="00641852" w:rsidRPr="00B26A3F">
        <w:rPr>
          <w:rFonts w:ascii="Century Gothic" w:hAnsi="Century Gothic" w:cs="Times New Roman"/>
        </w:rPr>
        <w:t xml:space="preserve">designate from the </w:t>
      </w:r>
      <w:r w:rsidR="00AB5B97" w:rsidRPr="00B26A3F">
        <w:rPr>
          <w:rFonts w:ascii="Century Gothic" w:hAnsi="Century Gothic" w:cs="Times New Roman"/>
        </w:rPr>
        <w:t>Board of Directors.</w:t>
      </w:r>
    </w:p>
    <w:p w:rsidR="000B4B07" w:rsidRPr="00B26A3F" w:rsidRDefault="000B4B07" w:rsidP="00D213DB">
      <w:pPr>
        <w:pStyle w:val="ListParagraph"/>
        <w:spacing w:after="0" w:line="240" w:lineRule="auto"/>
        <w:ind w:left="1224"/>
        <w:rPr>
          <w:rFonts w:ascii="Century Gothic" w:hAnsi="Century Gothic" w:cs="Times New Roman"/>
        </w:rPr>
      </w:pPr>
    </w:p>
    <w:p w:rsidR="00AB5B97" w:rsidRPr="00B26A3F" w:rsidRDefault="00641852" w:rsidP="00D213DB">
      <w:pPr>
        <w:pStyle w:val="ListParagraph"/>
        <w:numPr>
          <w:ilvl w:val="2"/>
          <w:numId w:val="23"/>
        </w:numPr>
        <w:spacing w:after="0" w:line="240" w:lineRule="auto"/>
        <w:rPr>
          <w:rFonts w:ascii="Century Gothic" w:hAnsi="Century Gothic" w:cs="Times New Roman"/>
        </w:rPr>
      </w:pPr>
      <w:r w:rsidRPr="00B26A3F">
        <w:rPr>
          <w:rFonts w:ascii="Century Gothic" w:hAnsi="Century Gothic" w:cs="Times New Roman"/>
        </w:rPr>
        <w:t xml:space="preserve">The designate from the Board of Directors will then decide what further action, if any, is required and will inform the complainant of this decision in writing.  It is the responsibility of </w:t>
      </w:r>
      <w:r w:rsidR="00B26A3F">
        <w:rPr>
          <w:rFonts w:ascii="Century Gothic" w:hAnsi="Century Gothic" w:cs="Times New Roman"/>
        </w:rPr>
        <w:t>WAYSIDE</w:t>
      </w:r>
      <w:r w:rsidRPr="00B26A3F">
        <w:rPr>
          <w:rFonts w:ascii="Century Gothic" w:hAnsi="Century Gothic" w:cs="Times New Roman"/>
        </w:rPr>
        <w:t xml:space="preserve"> staff to implement the decision of the designate from the Board of Directors.</w:t>
      </w:r>
    </w:p>
    <w:p w:rsidR="000B4B07" w:rsidRPr="00B26A3F" w:rsidRDefault="000B4B07" w:rsidP="00D213DB">
      <w:pPr>
        <w:pStyle w:val="ListParagraph"/>
        <w:spacing w:after="0" w:line="240" w:lineRule="auto"/>
        <w:ind w:left="1224"/>
        <w:rPr>
          <w:rFonts w:ascii="Century Gothic" w:hAnsi="Century Gothic" w:cs="Times New Roman"/>
        </w:rPr>
      </w:pPr>
    </w:p>
    <w:p w:rsidR="003C71F1" w:rsidRPr="00B26A3F" w:rsidRDefault="00AB5B97" w:rsidP="00D213DB">
      <w:pPr>
        <w:pStyle w:val="ListParagraph"/>
        <w:numPr>
          <w:ilvl w:val="0"/>
          <w:numId w:val="23"/>
        </w:numPr>
        <w:tabs>
          <w:tab w:val="left" w:pos="1980"/>
        </w:tabs>
        <w:spacing w:after="0" w:line="240" w:lineRule="auto"/>
        <w:rPr>
          <w:rFonts w:ascii="Century Gothic" w:hAnsi="Century Gothic" w:cs="Times New Roman"/>
          <w:b/>
          <w:i/>
        </w:rPr>
      </w:pPr>
      <w:r w:rsidRPr="00B26A3F">
        <w:rPr>
          <w:rFonts w:ascii="Century Gothic" w:hAnsi="Century Gothic" w:cs="Times New Roman"/>
          <w:b/>
          <w:i/>
        </w:rPr>
        <w:t>Appeal Process:</w:t>
      </w:r>
      <w:r w:rsidR="003C71F1" w:rsidRPr="00B26A3F">
        <w:rPr>
          <w:rFonts w:ascii="Century Gothic" w:hAnsi="Century Gothic" w:cs="Times New Roman"/>
          <w:b/>
          <w:i/>
        </w:rPr>
        <w:tab/>
      </w:r>
    </w:p>
    <w:p w:rsidR="000B4B07" w:rsidRPr="00B26A3F" w:rsidRDefault="000B4B07" w:rsidP="00D213DB">
      <w:pPr>
        <w:pStyle w:val="ListParagraph"/>
        <w:tabs>
          <w:tab w:val="left" w:pos="1980"/>
        </w:tabs>
        <w:spacing w:after="0" w:line="240" w:lineRule="auto"/>
        <w:ind w:left="360"/>
        <w:rPr>
          <w:rFonts w:ascii="Century Gothic" w:hAnsi="Century Gothic" w:cs="Times New Roman"/>
        </w:rPr>
      </w:pPr>
    </w:p>
    <w:p w:rsidR="003C71F1" w:rsidRPr="00B26A3F" w:rsidRDefault="00641852" w:rsidP="00D213DB">
      <w:pPr>
        <w:pStyle w:val="ListParagraph"/>
        <w:numPr>
          <w:ilvl w:val="1"/>
          <w:numId w:val="23"/>
        </w:numPr>
        <w:tabs>
          <w:tab w:val="left" w:pos="1980"/>
        </w:tabs>
        <w:spacing w:after="0" w:line="240" w:lineRule="auto"/>
        <w:rPr>
          <w:rFonts w:ascii="Century Gothic" w:hAnsi="Century Gothic" w:cs="Times New Roman"/>
        </w:rPr>
      </w:pPr>
      <w:r w:rsidRPr="00B26A3F">
        <w:rPr>
          <w:rFonts w:ascii="Century Gothic" w:hAnsi="Century Gothic" w:cs="Times New Roman"/>
        </w:rPr>
        <w:t xml:space="preserve">If the complainant </w:t>
      </w:r>
      <w:r w:rsidR="00AB5B97" w:rsidRPr="00B26A3F">
        <w:rPr>
          <w:rFonts w:ascii="Century Gothic" w:hAnsi="Century Gothic" w:cs="Times New Roman"/>
        </w:rPr>
        <w:t>is stil</w:t>
      </w:r>
      <w:r w:rsidRPr="00B26A3F">
        <w:rPr>
          <w:rFonts w:ascii="Century Gothic" w:hAnsi="Century Gothic" w:cs="Times New Roman"/>
        </w:rPr>
        <w:t>l not satisfied with the outcome following the decision of the designate from the Board of Directors</w:t>
      </w:r>
      <w:r w:rsidR="00AB5B97" w:rsidRPr="00B26A3F">
        <w:rPr>
          <w:rFonts w:ascii="Century Gothic" w:hAnsi="Century Gothic" w:cs="Times New Roman"/>
        </w:rPr>
        <w:t>, he</w:t>
      </w:r>
      <w:r w:rsidRPr="00B26A3F">
        <w:rPr>
          <w:rFonts w:ascii="Century Gothic" w:hAnsi="Century Gothic" w:cs="Times New Roman"/>
        </w:rPr>
        <w:t>/</w:t>
      </w:r>
      <w:r w:rsidR="00AB5B97" w:rsidRPr="00B26A3F">
        <w:rPr>
          <w:rFonts w:ascii="Century Gothic" w:hAnsi="Century Gothic" w:cs="Times New Roman"/>
        </w:rPr>
        <w:t>she can ap</w:t>
      </w:r>
      <w:r w:rsidR="000A69AF">
        <w:rPr>
          <w:rFonts w:ascii="Century Gothic" w:hAnsi="Century Gothic" w:cs="Times New Roman"/>
        </w:rPr>
        <w:t>peal the decision to the Funder or Governing Body outside of the Board of Directors.  A representative</w:t>
      </w:r>
      <w:r w:rsidR="00AB5B97" w:rsidRPr="00B26A3F">
        <w:rPr>
          <w:rFonts w:ascii="Century Gothic" w:hAnsi="Century Gothic" w:cs="Times New Roman"/>
        </w:rPr>
        <w:t xml:space="preserve"> will consider whether or not due process was followed. </w:t>
      </w:r>
    </w:p>
    <w:p w:rsidR="000B4B07" w:rsidRPr="00B26A3F" w:rsidRDefault="000B4B07" w:rsidP="00D213DB">
      <w:pPr>
        <w:pStyle w:val="ListParagraph"/>
        <w:tabs>
          <w:tab w:val="left" w:pos="1980"/>
        </w:tabs>
        <w:spacing w:after="0" w:line="240" w:lineRule="auto"/>
        <w:ind w:left="792"/>
        <w:rPr>
          <w:rFonts w:ascii="Century Gothic" w:hAnsi="Century Gothic" w:cs="Times New Roman"/>
        </w:rPr>
      </w:pPr>
    </w:p>
    <w:p w:rsidR="000B4B07" w:rsidRPr="00B26A3F" w:rsidRDefault="00AB5B97" w:rsidP="00D213DB">
      <w:pPr>
        <w:pStyle w:val="ListParagraph"/>
        <w:numPr>
          <w:ilvl w:val="2"/>
          <w:numId w:val="23"/>
        </w:numPr>
        <w:tabs>
          <w:tab w:val="left" w:pos="1980"/>
        </w:tabs>
        <w:spacing w:after="0" w:line="240" w:lineRule="auto"/>
        <w:rPr>
          <w:rFonts w:ascii="Century Gothic" w:hAnsi="Century Gothic" w:cs="Times New Roman"/>
        </w:rPr>
      </w:pPr>
      <w:r w:rsidRPr="00B26A3F">
        <w:rPr>
          <w:rFonts w:ascii="Century Gothic" w:hAnsi="Century Gothic" w:cs="Times New Roman"/>
        </w:rPr>
        <w:t>This will not necessarily change the final outcome.</w:t>
      </w:r>
    </w:p>
    <w:p w:rsidR="000B4B07" w:rsidRPr="00B26A3F" w:rsidRDefault="000B4B07" w:rsidP="00D213DB">
      <w:pPr>
        <w:pStyle w:val="ListParagraph"/>
        <w:tabs>
          <w:tab w:val="left" w:pos="1980"/>
        </w:tabs>
        <w:spacing w:after="0" w:line="240" w:lineRule="auto"/>
        <w:ind w:left="1224"/>
        <w:rPr>
          <w:rFonts w:ascii="Century Gothic" w:hAnsi="Century Gothic" w:cs="Times New Roman"/>
        </w:rPr>
      </w:pPr>
    </w:p>
    <w:p w:rsidR="000B4B07" w:rsidRPr="00B26A3F" w:rsidRDefault="00AB5B97" w:rsidP="00D213DB">
      <w:pPr>
        <w:pStyle w:val="ListParagraph"/>
        <w:numPr>
          <w:ilvl w:val="1"/>
          <w:numId w:val="23"/>
        </w:numPr>
        <w:tabs>
          <w:tab w:val="left" w:pos="1980"/>
        </w:tabs>
        <w:spacing w:after="0" w:line="240" w:lineRule="auto"/>
        <w:rPr>
          <w:rFonts w:ascii="Century Gothic" w:hAnsi="Century Gothic" w:cs="Times New Roman"/>
        </w:rPr>
      </w:pPr>
      <w:r w:rsidRPr="00B26A3F">
        <w:rPr>
          <w:rFonts w:ascii="Century Gothic" w:hAnsi="Century Gothic" w:cs="Times New Roman"/>
        </w:rPr>
        <w:t>If the complaint is specifically related to a Ministry of Health funded program and not resolved</w:t>
      </w:r>
      <w:r w:rsidR="00F83254" w:rsidRPr="00B26A3F">
        <w:rPr>
          <w:rFonts w:ascii="Century Gothic" w:hAnsi="Century Gothic" w:cs="Times New Roman"/>
        </w:rPr>
        <w:t>,</w:t>
      </w:r>
      <w:r w:rsidRPr="00B26A3F">
        <w:rPr>
          <w:rFonts w:ascii="Century Gothic" w:hAnsi="Century Gothic" w:cs="Times New Roman"/>
        </w:rPr>
        <w:t xml:space="preserve"> the individual can appeal to the Health Service Appeal and Review Board (HSARB).</w:t>
      </w:r>
    </w:p>
    <w:p w:rsidR="000B4B07" w:rsidRPr="00B26A3F" w:rsidRDefault="000B4B07" w:rsidP="00D213DB">
      <w:pPr>
        <w:pStyle w:val="ListParagraph"/>
        <w:tabs>
          <w:tab w:val="left" w:pos="1980"/>
        </w:tabs>
        <w:spacing w:after="0" w:line="240" w:lineRule="auto"/>
        <w:ind w:left="792"/>
        <w:rPr>
          <w:rFonts w:ascii="Century Gothic" w:hAnsi="Century Gothic" w:cs="Times New Roman"/>
        </w:rPr>
      </w:pPr>
    </w:p>
    <w:p w:rsidR="004605A6" w:rsidRPr="000A69AF" w:rsidRDefault="00AB5B97" w:rsidP="004605A6">
      <w:pPr>
        <w:pStyle w:val="ListParagraph"/>
        <w:numPr>
          <w:ilvl w:val="1"/>
          <w:numId w:val="23"/>
        </w:numPr>
        <w:tabs>
          <w:tab w:val="left" w:pos="1980"/>
        </w:tabs>
        <w:spacing w:after="0" w:line="240" w:lineRule="auto"/>
        <w:rPr>
          <w:rFonts w:ascii="Century Gothic" w:hAnsi="Century Gothic" w:cs="Times New Roman"/>
        </w:rPr>
      </w:pPr>
      <w:r w:rsidRPr="00B26A3F">
        <w:rPr>
          <w:rFonts w:ascii="Century Gothic" w:hAnsi="Century Gothic" w:cs="Times New Roman"/>
        </w:rPr>
        <w:t xml:space="preserve">Contact information </w:t>
      </w:r>
      <w:r w:rsidR="00641852" w:rsidRPr="00B26A3F">
        <w:rPr>
          <w:rFonts w:ascii="Century Gothic" w:hAnsi="Century Gothic" w:cs="Times New Roman"/>
        </w:rPr>
        <w:t>for the Supervisor, Executive Director, designate from the Board o</w:t>
      </w:r>
      <w:r w:rsidR="000A69AF">
        <w:rPr>
          <w:rFonts w:ascii="Century Gothic" w:hAnsi="Century Gothic" w:cs="Times New Roman"/>
        </w:rPr>
        <w:t>f Directors, Funders/Governing Body (outside of Board of Directors)</w:t>
      </w:r>
      <w:r w:rsidR="00641852" w:rsidRPr="00B26A3F">
        <w:rPr>
          <w:rFonts w:ascii="Century Gothic" w:hAnsi="Century Gothic" w:cs="Times New Roman"/>
        </w:rPr>
        <w:t xml:space="preserve"> and HSARB representative </w:t>
      </w:r>
      <w:r w:rsidRPr="00B26A3F">
        <w:rPr>
          <w:rFonts w:ascii="Century Gothic" w:hAnsi="Century Gothic" w:cs="Times New Roman"/>
        </w:rPr>
        <w:t>will be provide</w:t>
      </w:r>
      <w:r w:rsidR="00641852" w:rsidRPr="00B26A3F">
        <w:rPr>
          <w:rFonts w:ascii="Century Gothic" w:hAnsi="Century Gothic" w:cs="Times New Roman"/>
        </w:rPr>
        <w:t xml:space="preserve">d without reasonable delay, to any service recipient </w:t>
      </w:r>
      <w:r w:rsidR="000A69AF">
        <w:rPr>
          <w:rFonts w:ascii="Century Gothic" w:hAnsi="Century Gothic" w:cs="Times New Roman"/>
        </w:rPr>
        <w:t>upon request.</w:t>
      </w:r>
    </w:p>
    <w:p w:rsidR="004605A6" w:rsidRPr="00B26A3F" w:rsidRDefault="004605A6" w:rsidP="004605A6">
      <w:pPr>
        <w:tabs>
          <w:tab w:val="left" w:pos="1980"/>
        </w:tabs>
        <w:spacing w:after="0" w:line="240" w:lineRule="auto"/>
        <w:rPr>
          <w:rFonts w:ascii="Century Gothic" w:hAnsi="Century Gothic" w:cs="Times New Roman"/>
        </w:rPr>
      </w:pPr>
    </w:p>
    <w:p w:rsidR="004605A6" w:rsidRPr="00B26A3F" w:rsidRDefault="004605A6" w:rsidP="004605A6">
      <w:pPr>
        <w:tabs>
          <w:tab w:val="left" w:pos="1980"/>
        </w:tabs>
        <w:spacing w:after="0" w:line="240" w:lineRule="auto"/>
        <w:rPr>
          <w:rFonts w:ascii="Century Gothic" w:hAnsi="Century Gothic" w:cs="Times New Roman"/>
        </w:rPr>
      </w:pPr>
    </w:p>
    <w:sectPr w:rsidR="004605A6" w:rsidRPr="00B26A3F" w:rsidSect="00464668">
      <w:headerReference w:type="default" r:id="rId7"/>
      <w:footerReference w:type="default" r:id="rId8"/>
      <w:pgSz w:w="12240" w:h="15840"/>
      <w:pgMar w:top="720" w:right="720" w:bottom="720"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0F" w:rsidRDefault="003D5B0F" w:rsidP="00257E13">
      <w:pPr>
        <w:spacing w:after="0" w:line="240" w:lineRule="auto"/>
      </w:pPr>
      <w:r>
        <w:separator/>
      </w:r>
    </w:p>
  </w:endnote>
  <w:endnote w:type="continuationSeparator" w:id="0">
    <w:p w:rsidR="003D5B0F" w:rsidRDefault="003D5B0F" w:rsidP="0025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84158050"/>
      <w:docPartObj>
        <w:docPartGallery w:val="Page Numbers (Bottom of Page)"/>
        <w:docPartUnique/>
      </w:docPartObj>
    </w:sdtPr>
    <w:sdtEndPr/>
    <w:sdtContent>
      <w:sdt>
        <w:sdtPr>
          <w:rPr>
            <w:rFonts w:ascii="Times New Roman" w:hAnsi="Times New Roman" w:cs="Times New Roman"/>
            <w:sz w:val="24"/>
            <w:szCs w:val="24"/>
          </w:rPr>
          <w:id w:val="860082579"/>
          <w:docPartObj>
            <w:docPartGallery w:val="Page Numbers (Top of Page)"/>
            <w:docPartUnique/>
          </w:docPartObj>
        </w:sdtPr>
        <w:sdtEndPr/>
        <w:sdtContent>
          <w:p w:rsidR="00D213DB" w:rsidRDefault="00E032B0">
            <w:pPr>
              <w:pStyle w:val="Footer"/>
              <w:jc w:val="right"/>
              <w:rPr>
                <w:rFonts w:ascii="Times New Roman" w:hAnsi="Times New Roman" w:cs="Times New Roman"/>
                <w:sz w:val="24"/>
                <w:szCs w:val="24"/>
              </w:rPr>
            </w:pPr>
            <w:r>
              <w:pict>
                <v:rect id="_x0000_i1027" style="width:468pt;height:2pt" o:hralign="center" o:hrstd="t" o:hrnoshade="t" o:hr="t" fillcolor="gray" stroked="f"/>
              </w:pict>
            </w:r>
          </w:p>
          <w:p w:rsidR="00D213DB" w:rsidRPr="00257E13" w:rsidRDefault="00D213DB">
            <w:pPr>
              <w:pStyle w:val="Footer"/>
              <w:jc w:val="right"/>
              <w:rPr>
                <w:rFonts w:ascii="Times New Roman" w:hAnsi="Times New Roman" w:cs="Times New Roman"/>
                <w:sz w:val="24"/>
                <w:szCs w:val="24"/>
              </w:rPr>
            </w:pPr>
            <w:r w:rsidRPr="00257E13">
              <w:rPr>
                <w:rFonts w:ascii="Times New Roman" w:hAnsi="Times New Roman" w:cs="Times New Roman"/>
                <w:sz w:val="24"/>
                <w:szCs w:val="24"/>
              </w:rPr>
              <w:t xml:space="preserve">Page </w:t>
            </w:r>
            <w:r w:rsidRPr="00257E13">
              <w:rPr>
                <w:rFonts w:ascii="Times New Roman" w:hAnsi="Times New Roman" w:cs="Times New Roman"/>
                <w:b/>
                <w:bCs/>
                <w:sz w:val="24"/>
                <w:szCs w:val="24"/>
              </w:rPr>
              <w:fldChar w:fldCharType="begin"/>
            </w:r>
            <w:r w:rsidRPr="00257E13">
              <w:rPr>
                <w:rFonts w:ascii="Times New Roman" w:hAnsi="Times New Roman" w:cs="Times New Roman"/>
                <w:b/>
                <w:bCs/>
                <w:sz w:val="24"/>
                <w:szCs w:val="24"/>
              </w:rPr>
              <w:instrText xml:space="preserve"> PAGE </w:instrText>
            </w:r>
            <w:r w:rsidRPr="00257E13">
              <w:rPr>
                <w:rFonts w:ascii="Times New Roman" w:hAnsi="Times New Roman" w:cs="Times New Roman"/>
                <w:b/>
                <w:bCs/>
                <w:sz w:val="24"/>
                <w:szCs w:val="24"/>
              </w:rPr>
              <w:fldChar w:fldCharType="separate"/>
            </w:r>
            <w:r w:rsidR="00E032B0">
              <w:rPr>
                <w:rFonts w:ascii="Times New Roman" w:hAnsi="Times New Roman" w:cs="Times New Roman"/>
                <w:b/>
                <w:bCs/>
                <w:noProof/>
                <w:sz w:val="24"/>
                <w:szCs w:val="24"/>
              </w:rPr>
              <w:t>2</w:t>
            </w:r>
            <w:r w:rsidRPr="00257E13">
              <w:rPr>
                <w:rFonts w:ascii="Times New Roman" w:hAnsi="Times New Roman" w:cs="Times New Roman"/>
                <w:b/>
                <w:bCs/>
                <w:sz w:val="24"/>
                <w:szCs w:val="24"/>
              </w:rPr>
              <w:fldChar w:fldCharType="end"/>
            </w:r>
            <w:r w:rsidRPr="00257E13">
              <w:rPr>
                <w:rFonts w:ascii="Times New Roman" w:hAnsi="Times New Roman" w:cs="Times New Roman"/>
                <w:sz w:val="24"/>
                <w:szCs w:val="24"/>
              </w:rPr>
              <w:t xml:space="preserve"> of </w:t>
            </w:r>
            <w:r w:rsidRPr="00257E13">
              <w:rPr>
                <w:rFonts w:ascii="Times New Roman" w:hAnsi="Times New Roman" w:cs="Times New Roman"/>
                <w:b/>
                <w:bCs/>
                <w:sz w:val="24"/>
                <w:szCs w:val="24"/>
              </w:rPr>
              <w:fldChar w:fldCharType="begin"/>
            </w:r>
            <w:r w:rsidRPr="00257E13">
              <w:rPr>
                <w:rFonts w:ascii="Times New Roman" w:hAnsi="Times New Roman" w:cs="Times New Roman"/>
                <w:b/>
                <w:bCs/>
                <w:sz w:val="24"/>
                <w:szCs w:val="24"/>
              </w:rPr>
              <w:instrText xml:space="preserve"> NUMPAGES  </w:instrText>
            </w:r>
            <w:r w:rsidRPr="00257E13">
              <w:rPr>
                <w:rFonts w:ascii="Times New Roman" w:hAnsi="Times New Roman" w:cs="Times New Roman"/>
                <w:b/>
                <w:bCs/>
                <w:sz w:val="24"/>
                <w:szCs w:val="24"/>
              </w:rPr>
              <w:fldChar w:fldCharType="separate"/>
            </w:r>
            <w:r w:rsidR="00E032B0">
              <w:rPr>
                <w:rFonts w:ascii="Times New Roman" w:hAnsi="Times New Roman" w:cs="Times New Roman"/>
                <w:b/>
                <w:bCs/>
                <w:noProof/>
                <w:sz w:val="24"/>
                <w:szCs w:val="24"/>
              </w:rPr>
              <w:t>4</w:t>
            </w:r>
            <w:r w:rsidRPr="00257E13">
              <w:rPr>
                <w:rFonts w:ascii="Times New Roman" w:hAnsi="Times New Roman" w:cs="Times New Roman"/>
                <w:b/>
                <w:bCs/>
                <w:sz w:val="24"/>
                <w:szCs w:val="24"/>
              </w:rPr>
              <w:fldChar w:fldCharType="end"/>
            </w:r>
          </w:p>
        </w:sdtContent>
      </w:sdt>
    </w:sdtContent>
  </w:sdt>
  <w:p w:rsidR="00D213DB" w:rsidRDefault="00D21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0F" w:rsidRDefault="003D5B0F" w:rsidP="00257E13">
      <w:pPr>
        <w:spacing w:after="0" w:line="240" w:lineRule="auto"/>
      </w:pPr>
      <w:r>
        <w:separator/>
      </w:r>
    </w:p>
  </w:footnote>
  <w:footnote w:type="continuationSeparator" w:id="0">
    <w:p w:rsidR="003D5B0F" w:rsidRDefault="003D5B0F" w:rsidP="00257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DB" w:rsidRDefault="00D213DB">
    <w:pPr>
      <w:pStyle w:val="Header"/>
    </w:pPr>
  </w:p>
  <w:p w:rsidR="00D213DB" w:rsidRPr="005963B0" w:rsidRDefault="00D213DB" w:rsidP="00F92231">
    <w:pPr>
      <w:pStyle w:val="Header"/>
      <w:rPr>
        <w:rFonts w:ascii="Arial Narrow" w:hAnsi="Arial Narrow"/>
        <w:sz w:val="22"/>
        <w:szCs w:val="22"/>
      </w:rPr>
    </w:pPr>
    <w:r>
      <w:rPr>
        <w:rFonts w:ascii="Georgia" w:hAnsi="Georgia"/>
        <w:noProof/>
        <w:sz w:val="44"/>
      </w:rPr>
      <w:t xml:space="preserve"> </w:t>
    </w:r>
    <w:r>
      <w:t xml:space="preserve"> </w:t>
    </w:r>
    <w:r w:rsidR="00070304">
      <w:rPr>
        <w:lang w:val="en-CA"/>
      </w:rPr>
      <w:object w:dxaOrig="111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6pt" o:ole="" fillcolor="window">
          <v:imagedata r:id="rId1" o:title=""/>
        </v:shape>
        <o:OLEObject Type="Embed" ProgID="CPaint5" ShapeID="_x0000_i1025" DrawAspect="Content" ObjectID="_1502010069" r:id="rId2"/>
      </w:object>
    </w:r>
    <w:r w:rsidRPr="009A54E8">
      <w:rPr>
        <w:sz w:val="22"/>
        <w:szCs w:val="22"/>
      </w:rPr>
      <w:tab/>
      <w:t xml:space="preserve">                                  </w:t>
    </w:r>
    <w:r>
      <w:rPr>
        <w:sz w:val="22"/>
        <w:szCs w:val="22"/>
      </w:rPr>
      <w:t xml:space="preserve">       </w:t>
    </w:r>
  </w:p>
  <w:p w:rsidR="00D213DB" w:rsidRDefault="00E032B0" w:rsidP="00F92231">
    <w:pPr>
      <w:pStyle w:val="Header"/>
    </w:pPr>
    <w:r>
      <w:pict>
        <v:rect id="_x0000_i1026" style="width:468pt;height:2pt" o:hralign="center" o:hrstd="t" o:hrnoshade="t" o:hr="t" fillcolor="gray" stroked="f"/>
      </w:pict>
    </w:r>
  </w:p>
  <w:p w:rsidR="00D213DB" w:rsidRDefault="00D21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542"/>
    <w:multiLevelType w:val="hybridMultilevel"/>
    <w:tmpl w:val="10EA1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97C47"/>
    <w:multiLevelType w:val="hybridMultilevel"/>
    <w:tmpl w:val="D00A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F6B87"/>
    <w:multiLevelType w:val="hybridMultilevel"/>
    <w:tmpl w:val="F29E4F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14482"/>
    <w:multiLevelType w:val="hybridMultilevel"/>
    <w:tmpl w:val="FA8ED942"/>
    <w:lvl w:ilvl="0" w:tplc="5BDC74C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14394"/>
    <w:multiLevelType w:val="hybridMultilevel"/>
    <w:tmpl w:val="685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2397"/>
    <w:multiLevelType w:val="hybridMultilevel"/>
    <w:tmpl w:val="7AC08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A5F0B"/>
    <w:multiLevelType w:val="multilevel"/>
    <w:tmpl w:val="3CBE9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center"/>
      <w:pPr>
        <w:ind w:left="2160" w:hanging="432"/>
      </w:pPr>
      <w:rPr>
        <w:rFonts w:hint="default"/>
        <w:b w:val="0"/>
        <w:i w:val="0"/>
      </w:rPr>
    </w:lvl>
    <w:lvl w:ilvl="3">
      <w:start w:val="1"/>
      <w:numFmt w:val="decimal"/>
      <w:lvlText w:val="%1.%2.%3.%4."/>
      <w:lvlJc w:val="center"/>
      <w:pPr>
        <w:ind w:left="3312" w:hanging="43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5863D3"/>
    <w:multiLevelType w:val="hybridMultilevel"/>
    <w:tmpl w:val="043CAF66"/>
    <w:lvl w:ilvl="0" w:tplc="091E0A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4519A"/>
    <w:multiLevelType w:val="hybridMultilevel"/>
    <w:tmpl w:val="8902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30376"/>
    <w:multiLevelType w:val="hybridMultilevel"/>
    <w:tmpl w:val="D696E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3E0A87"/>
    <w:multiLevelType w:val="multilevel"/>
    <w:tmpl w:val="7FE4D2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0F411F"/>
    <w:multiLevelType w:val="hybridMultilevel"/>
    <w:tmpl w:val="3CE4781C"/>
    <w:lvl w:ilvl="0" w:tplc="4B380E3A">
      <w:start w:val="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C831E6"/>
    <w:multiLevelType w:val="hybridMultilevel"/>
    <w:tmpl w:val="C3EC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45321"/>
    <w:multiLevelType w:val="hybridMultilevel"/>
    <w:tmpl w:val="D9FE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03DFC"/>
    <w:multiLevelType w:val="hybridMultilevel"/>
    <w:tmpl w:val="DD9EB52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0385D50"/>
    <w:multiLevelType w:val="hybridMultilevel"/>
    <w:tmpl w:val="97449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E65C8"/>
    <w:multiLevelType w:val="hybridMultilevel"/>
    <w:tmpl w:val="32507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D0687"/>
    <w:multiLevelType w:val="hybridMultilevel"/>
    <w:tmpl w:val="486A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2432C"/>
    <w:multiLevelType w:val="hybridMultilevel"/>
    <w:tmpl w:val="0B4A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A3930"/>
    <w:multiLevelType w:val="multilevel"/>
    <w:tmpl w:val="CF44E0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center"/>
      <w:pPr>
        <w:ind w:left="2160" w:hanging="432"/>
      </w:pPr>
      <w:rPr>
        <w:rFonts w:hint="default"/>
        <w:b w:val="0"/>
      </w:rPr>
    </w:lvl>
    <w:lvl w:ilvl="3">
      <w:start w:val="1"/>
      <w:numFmt w:val="decimal"/>
      <w:lvlText w:val="%1.%2.%3.%4."/>
      <w:lvlJc w:val="left"/>
      <w:pPr>
        <w:ind w:left="2880" w:hanging="28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89027A"/>
    <w:multiLevelType w:val="hybridMultilevel"/>
    <w:tmpl w:val="2C36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E7FC1"/>
    <w:multiLevelType w:val="hybridMultilevel"/>
    <w:tmpl w:val="9E9C389C"/>
    <w:lvl w:ilvl="0" w:tplc="D14041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E94DB5"/>
    <w:multiLevelType w:val="hybridMultilevel"/>
    <w:tmpl w:val="9E9C389C"/>
    <w:lvl w:ilvl="0" w:tplc="D14041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1F4E37"/>
    <w:multiLevelType w:val="multilevel"/>
    <w:tmpl w:val="824AF4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346241"/>
    <w:multiLevelType w:val="hybridMultilevel"/>
    <w:tmpl w:val="F372D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13"/>
  </w:num>
  <w:num w:numId="5">
    <w:abstractNumId w:val="20"/>
  </w:num>
  <w:num w:numId="6">
    <w:abstractNumId w:val="4"/>
  </w:num>
  <w:num w:numId="7">
    <w:abstractNumId w:val="17"/>
  </w:num>
  <w:num w:numId="8">
    <w:abstractNumId w:val="24"/>
  </w:num>
  <w:num w:numId="9">
    <w:abstractNumId w:val="8"/>
  </w:num>
  <w:num w:numId="10">
    <w:abstractNumId w:val="15"/>
  </w:num>
  <w:num w:numId="11">
    <w:abstractNumId w:val="7"/>
  </w:num>
  <w:num w:numId="12">
    <w:abstractNumId w:val="0"/>
  </w:num>
  <w:num w:numId="13">
    <w:abstractNumId w:val="3"/>
  </w:num>
  <w:num w:numId="14">
    <w:abstractNumId w:val="18"/>
  </w:num>
  <w:num w:numId="15">
    <w:abstractNumId w:val="5"/>
  </w:num>
  <w:num w:numId="16">
    <w:abstractNumId w:val="1"/>
  </w:num>
  <w:num w:numId="17">
    <w:abstractNumId w:val="11"/>
  </w:num>
  <w:num w:numId="18">
    <w:abstractNumId w:val="2"/>
  </w:num>
  <w:num w:numId="19">
    <w:abstractNumId w:val="9"/>
  </w:num>
  <w:num w:numId="20">
    <w:abstractNumId w:val="19"/>
  </w:num>
  <w:num w:numId="21">
    <w:abstractNumId w:val="23"/>
  </w:num>
  <w:num w:numId="22">
    <w:abstractNumId w:val="10"/>
  </w:num>
  <w:num w:numId="23">
    <w:abstractNumId w:val="6"/>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F2"/>
    <w:rsid w:val="00024B3A"/>
    <w:rsid w:val="00035DB2"/>
    <w:rsid w:val="00070304"/>
    <w:rsid w:val="00072384"/>
    <w:rsid w:val="00073D2A"/>
    <w:rsid w:val="00080E12"/>
    <w:rsid w:val="000A69AF"/>
    <w:rsid w:val="000B4B07"/>
    <w:rsid w:val="000D0F1E"/>
    <w:rsid w:val="000F5612"/>
    <w:rsid w:val="00110E4E"/>
    <w:rsid w:val="001167E7"/>
    <w:rsid w:val="00142C1D"/>
    <w:rsid w:val="001570DF"/>
    <w:rsid w:val="00163747"/>
    <w:rsid w:val="00195F92"/>
    <w:rsid w:val="001F2E22"/>
    <w:rsid w:val="00204999"/>
    <w:rsid w:val="002318ED"/>
    <w:rsid w:val="00257E13"/>
    <w:rsid w:val="00263CC5"/>
    <w:rsid w:val="00294215"/>
    <w:rsid w:val="002B5F27"/>
    <w:rsid w:val="002D6087"/>
    <w:rsid w:val="002E2AE5"/>
    <w:rsid w:val="002E7BE4"/>
    <w:rsid w:val="00312E9C"/>
    <w:rsid w:val="0032770E"/>
    <w:rsid w:val="00343654"/>
    <w:rsid w:val="00344C93"/>
    <w:rsid w:val="003803BC"/>
    <w:rsid w:val="003C71F1"/>
    <w:rsid w:val="003D5B0F"/>
    <w:rsid w:val="00402EE0"/>
    <w:rsid w:val="004605A6"/>
    <w:rsid w:val="00464668"/>
    <w:rsid w:val="00484C6D"/>
    <w:rsid w:val="004C02EF"/>
    <w:rsid w:val="005737AC"/>
    <w:rsid w:val="005963B0"/>
    <w:rsid w:val="005A5DFB"/>
    <w:rsid w:val="005B0FD0"/>
    <w:rsid w:val="005D45E7"/>
    <w:rsid w:val="00641852"/>
    <w:rsid w:val="00674333"/>
    <w:rsid w:val="006C4D90"/>
    <w:rsid w:val="006D31DD"/>
    <w:rsid w:val="006E0325"/>
    <w:rsid w:val="006E6BBD"/>
    <w:rsid w:val="007246DE"/>
    <w:rsid w:val="00762F16"/>
    <w:rsid w:val="00781E86"/>
    <w:rsid w:val="00783B6F"/>
    <w:rsid w:val="007B50B5"/>
    <w:rsid w:val="007C1646"/>
    <w:rsid w:val="00877F3A"/>
    <w:rsid w:val="0088096A"/>
    <w:rsid w:val="00881E13"/>
    <w:rsid w:val="00896BB2"/>
    <w:rsid w:val="008A326C"/>
    <w:rsid w:val="008A547E"/>
    <w:rsid w:val="008A766D"/>
    <w:rsid w:val="008D0D93"/>
    <w:rsid w:val="00922F0E"/>
    <w:rsid w:val="009761A1"/>
    <w:rsid w:val="009775A7"/>
    <w:rsid w:val="00A33B07"/>
    <w:rsid w:val="00AB5B97"/>
    <w:rsid w:val="00AC7195"/>
    <w:rsid w:val="00AE43D3"/>
    <w:rsid w:val="00B145D8"/>
    <w:rsid w:val="00B21E60"/>
    <w:rsid w:val="00B26A3F"/>
    <w:rsid w:val="00B36FE5"/>
    <w:rsid w:val="00B5790C"/>
    <w:rsid w:val="00B60BA7"/>
    <w:rsid w:val="00B85A6C"/>
    <w:rsid w:val="00BC7685"/>
    <w:rsid w:val="00C0685A"/>
    <w:rsid w:val="00C74765"/>
    <w:rsid w:val="00C950E1"/>
    <w:rsid w:val="00C95671"/>
    <w:rsid w:val="00CC06F9"/>
    <w:rsid w:val="00CC3362"/>
    <w:rsid w:val="00CC57D1"/>
    <w:rsid w:val="00CD47CB"/>
    <w:rsid w:val="00CE0FE7"/>
    <w:rsid w:val="00D018AC"/>
    <w:rsid w:val="00D213DB"/>
    <w:rsid w:val="00D35094"/>
    <w:rsid w:val="00D63E22"/>
    <w:rsid w:val="00DC0542"/>
    <w:rsid w:val="00E0138B"/>
    <w:rsid w:val="00E032B0"/>
    <w:rsid w:val="00E1446F"/>
    <w:rsid w:val="00E26B6A"/>
    <w:rsid w:val="00EC46B7"/>
    <w:rsid w:val="00EE349F"/>
    <w:rsid w:val="00F34DC5"/>
    <w:rsid w:val="00F43FEC"/>
    <w:rsid w:val="00F55AD7"/>
    <w:rsid w:val="00F83254"/>
    <w:rsid w:val="00F92231"/>
    <w:rsid w:val="00F9781A"/>
    <w:rsid w:val="00FA1FBE"/>
    <w:rsid w:val="00FC0AF2"/>
    <w:rsid w:val="00FD79FE"/>
    <w:rsid w:val="00FF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2610B675-E5E1-46A4-ADB4-FEF2C2E0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0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605A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qFormat/>
    <w:rsid w:val="00F55A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4605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DF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A5D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FB"/>
    <w:rPr>
      <w:rFonts w:ascii="Tahoma" w:hAnsi="Tahoma" w:cs="Tahoma"/>
      <w:sz w:val="16"/>
      <w:szCs w:val="16"/>
    </w:rPr>
  </w:style>
  <w:style w:type="table" w:styleId="TableGrid">
    <w:name w:val="Table Grid"/>
    <w:basedOn w:val="TableNormal"/>
    <w:uiPriority w:val="59"/>
    <w:rsid w:val="005A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3B0"/>
    <w:pPr>
      <w:ind w:left="720"/>
      <w:contextualSpacing/>
    </w:pPr>
  </w:style>
  <w:style w:type="paragraph" w:styleId="Footer">
    <w:name w:val="footer"/>
    <w:basedOn w:val="Normal"/>
    <w:link w:val="FooterChar"/>
    <w:uiPriority w:val="99"/>
    <w:unhideWhenUsed/>
    <w:rsid w:val="0025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E13"/>
  </w:style>
  <w:style w:type="character" w:styleId="CommentReference">
    <w:name w:val="annotation reference"/>
    <w:basedOn w:val="DefaultParagraphFont"/>
    <w:uiPriority w:val="99"/>
    <w:semiHidden/>
    <w:unhideWhenUsed/>
    <w:rsid w:val="00F55AD7"/>
    <w:rPr>
      <w:sz w:val="16"/>
      <w:szCs w:val="16"/>
    </w:rPr>
  </w:style>
  <w:style w:type="paragraph" w:styleId="CommentText">
    <w:name w:val="annotation text"/>
    <w:basedOn w:val="Normal"/>
    <w:link w:val="CommentTextChar"/>
    <w:uiPriority w:val="99"/>
    <w:semiHidden/>
    <w:unhideWhenUsed/>
    <w:rsid w:val="00F55AD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55AD7"/>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F55AD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605A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605A6"/>
    <w:rPr>
      <w:rFonts w:asciiTheme="majorHAnsi" w:eastAsiaTheme="majorEastAsia" w:hAnsiTheme="majorHAnsi" w:cstheme="majorBidi"/>
      <w:b/>
      <w:bCs/>
      <w:color w:val="4F81BD" w:themeColor="accent1"/>
    </w:rPr>
  </w:style>
  <w:style w:type="character" w:styleId="Hyperlink">
    <w:name w:val="Hyperlink"/>
    <w:rsid w:val="004605A6"/>
    <w:rPr>
      <w:strike w:val="0"/>
      <w:dstrike w:val="0"/>
      <w:color w:val="CC6600"/>
      <w:u w:val="none"/>
      <w:effect w:val="none"/>
    </w:rPr>
  </w:style>
  <w:style w:type="paragraph" w:styleId="NormalWeb">
    <w:name w:val="Normal (Web)"/>
    <w:basedOn w:val="Normal"/>
    <w:rsid w:val="004605A6"/>
    <w:pPr>
      <w:spacing w:before="100" w:beforeAutospacing="1" w:after="100" w:afterAutospacing="1" w:line="400" w:lineRule="atLeast"/>
    </w:pPr>
    <w:rPr>
      <w:rFonts w:ascii="Times New Roman" w:eastAsia="Times New Roman" w:hAnsi="Times New Roman" w:cs="Times New Roman"/>
      <w:color w:val="333333"/>
      <w:sz w:val="24"/>
      <w:szCs w:val="24"/>
    </w:rPr>
  </w:style>
  <w:style w:type="character" w:customStyle="1" w:styleId="Heading6Char">
    <w:name w:val="Heading 6 Char"/>
    <w:basedOn w:val="DefaultParagraphFont"/>
    <w:link w:val="Heading6"/>
    <w:uiPriority w:val="9"/>
    <w:rsid w:val="004605A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r\Dropbox\Public\Policy%20Template\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0</TotalTime>
  <Pages>4</Pages>
  <Words>1268</Words>
  <Characters>7230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rouah</dc:creator>
  <cp:lastModifiedBy>Regan Anderson</cp:lastModifiedBy>
  <cp:revision>2</cp:revision>
  <cp:lastPrinted>2011-11-14T21:00:00Z</cp:lastPrinted>
  <dcterms:created xsi:type="dcterms:W3CDTF">2015-08-25T16:14:00Z</dcterms:created>
  <dcterms:modified xsi:type="dcterms:W3CDTF">2015-08-25T16:14:00Z</dcterms:modified>
</cp:coreProperties>
</file>